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716C4" w14:textId="20FD0CDE" w:rsidR="006C06B0" w:rsidRPr="00AB6B60" w:rsidRDefault="006C06B0" w:rsidP="007A4EB4">
      <w:pPr>
        <w:pStyle w:val="Kop3"/>
        <w:keepNext w:val="0"/>
        <w:spacing w:after="0"/>
        <w:jc w:val="left"/>
        <w:rPr>
          <w:b w:val="0"/>
        </w:rPr>
      </w:pPr>
      <w:bookmarkStart w:id="0" w:name="_Toc214267914"/>
      <w:bookmarkStart w:id="1" w:name="_Toc218658478"/>
      <w:bookmarkStart w:id="2" w:name="_Toc221084769"/>
      <w:r w:rsidRPr="00AB6B60">
        <w:t>Model arbeidsovereenkomst voor onbepaalde tijd</w:t>
      </w:r>
      <w:r w:rsidR="00590B1A">
        <w:t xml:space="preserve"> </w:t>
      </w:r>
      <w:bookmarkEnd w:id="0"/>
      <w:bookmarkEnd w:id="1"/>
      <w:bookmarkEnd w:id="2"/>
    </w:p>
    <w:p w14:paraId="71E13D69" w14:textId="77777777" w:rsidR="006C06B0" w:rsidRPr="004D3725" w:rsidRDefault="006C06B0" w:rsidP="007A4EB4">
      <w:pPr>
        <w:jc w:val="left"/>
      </w:pPr>
    </w:p>
    <w:p w14:paraId="68FDC7AC" w14:textId="77777777" w:rsidR="006C06B0" w:rsidRPr="004F37F7" w:rsidRDefault="006C06B0" w:rsidP="007A4EB4">
      <w:pPr>
        <w:autoSpaceDE w:val="0"/>
        <w:autoSpaceDN w:val="0"/>
        <w:adjustRightInd w:val="0"/>
        <w:jc w:val="left"/>
        <w:rPr>
          <w:rFonts w:cs="Arial"/>
          <w:color w:val="000000"/>
        </w:rPr>
      </w:pPr>
      <w:r w:rsidRPr="004F37F7">
        <w:rPr>
          <w:rFonts w:cs="Arial"/>
          <w:color w:val="000000"/>
        </w:rPr>
        <w:t>(Lees eerst de bijgevoegde toelichting)</w:t>
      </w:r>
    </w:p>
    <w:p w14:paraId="6AE20C4A" w14:textId="77777777" w:rsidR="006C06B0" w:rsidRPr="004F37F7" w:rsidRDefault="006C06B0" w:rsidP="007A4EB4">
      <w:pPr>
        <w:autoSpaceDE w:val="0"/>
        <w:autoSpaceDN w:val="0"/>
        <w:adjustRightInd w:val="0"/>
        <w:jc w:val="left"/>
        <w:rPr>
          <w:rFonts w:cs="Arial"/>
          <w:color w:val="000000"/>
        </w:rPr>
      </w:pPr>
    </w:p>
    <w:p w14:paraId="7CFE67EB" w14:textId="77777777" w:rsidR="006C06B0" w:rsidRPr="004F37F7" w:rsidRDefault="006C06B0" w:rsidP="007A4EB4">
      <w:pPr>
        <w:autoSpaceDE w:val="0"/>
        <w:autoSpaceDN w:val="0"/>
        <w:adjustRightInd w:val="0"/>
        <w:jc w:val="left"/>
        <w:rPr>
          <w:rFonts w:cs="Arial"/>
          <w:color w:val="000000"/>
        </w:rPr>
      </w:pPr>
      <w:r w:rsidRPr="004F37F7">
        <w:rPr>
          <w:rFonts w:cs="Arial"/>
          <w:color w:val="000000"/>
        </w:rPr>
        <w:t>De ondergetekenden:</w:t>
      </w:r>
    </w:p>
    <w:p w14:paraId="46E59815" w14:textId="77777777" w:rsidR="006C06B0" w:rsidRPr="004F37F7" w:rsidRDefault="006C06B0" w:rsidP="007A4EB4">
      <w:pPr>
        <w:autoSpaceDE w:val="0"/>
        <w:autoSpaceDN w:val="0"/>
        <w:adjustRightInd w:val="0"/>
        <w:jc w:val="left"/>
        <w:rPr>
          <w:rFonts w:cs="Arial"/>
          <w:color w:val="000000"/>
        </w:rPr>
      </w:pPr>
      <w:r w:rsidRPr="004F37F7">
        <w:rPr>
          <w:rFonts w:cs="Arial"/>
          <w:color w:val="000000"/>
        </w:rPr>
        <w:t xml:space="preserve">1. ............ </w:t>
      </w:r>
      <w:r w:rsidRPr="004F37F7">
        <w:rPr>
          <w:rFonts w:cs="Arial"/>
          <w:i/>
          <w:iCs/>
          <w:color w:val="000000"/>
        </w:rPr>
        <w:t xml:space="preserve">(naam werkgever), </w:t>
      </w:r>
      <w:r w:rsidRPr="004F37F7">
        <w:rPr>
          <w:rFonts w:cs="Arial"/>
          <w:color w:val="000000"/>
        </w:rPr>
        <w:t xml:space="preserve">gevestigd aan de ............ te ............ </w:t>
      </w:r>
      <w:r w:rsidRPr="004F37F7">
        <w:rPr>
          <w:rFonts w:cs="Arial"/>
          <w:i/>
          <w:iCs/>
          <w:color w:val="000000"/>
        </w:rPr>
        <w:t>(adres</w:t>
      </w:r>
      <w:r w:rsidRPr="004F37F7">
        <w:rPr>
          <w:rFonts w:cs="Arial"/>
          <w:color w:val="000000"/>
        </w:rPr>
        <w:t xml:space="preserve">), rechtsgeldig vertegenwoordigd door de heer/mevrouw ............... </w:t>
      </w:r>
      <w:r w:rsidRPr="004F37F7">
        <w:rPr>
          <w:rFonts w:cs="Arial"/>
          <w:i/>
          <w:iCs/>
          <w:color w:val="000000"/>
        </w:rPr>
        <w:t xml:space="preserve">(naam) </w:t>
      </w:r>
      <w:r w:rsidRPr="004F37F7">
        <w:rPr>
          <w:rFonts w:cs="Arial"/>
          <w:color w:val="000000"/>
        </w:rPr>
        <w:t>in de functie van ................ (naam functie),</w:t>
      </w:r>
    </w:p>
    <w:p w14:paraId="71084541" w14:textId="77777777" w:rsidR="006C06B0" w:rsidRDefault="006C06B0" w:rsidP="007A4EB4">
      <w:pPr>
        <w:autoSpaceDE w:val="0"/>
        <w:autoSpaceDN w:val="0"/>
        <w:adjustRightInd w:val="0"/>
        <w:jc w:val="left"/>
        <w:rPr>
          <w:rFonts w:cs="Arial"/>
          <w:color w:val="000000"/>
        </w:rPr>
      </w:pPr>
      <w:r w:rsidRPr="004F37F7">
        <w:rPr>
          <w:rFonts w:cs="Arial"/>
          <w:color w:val="000000"/>
        </w:rPr>
        <w:t xml:space="preserve">verder te noemen </w:t>
      </w:r>
      <w:r w:rsidRPr="004F37F7">
        <w:rPr>
          <w:rFonts w:cs="Arial"/>
          <w:i/>
          <w:color w:val="000000"/>
        </w:rPr>
        <w:t>werkgever</w:t>
      </w:r>
      <w:r w:rsidRPr="004F37F7">
        <w:rPr>
          <w:rFonts w:cs="Arial"/>
          <w:color w:val="000000"/>
        </w:rPr>
        <w:t>,</w:t>
      </w:r>
    </w:p>
    <w:p w14:paraId="6555B078" w14:textId="77777777" w:rsidR="006C06B0" w:rsidRPr="004F37F7" w:rsidRDefault="006C06B0" w:rsidP="007A4EB4">
      <w:pPr>
        <w:autoSpaceDE w:val="0"/>
        <w:autoSpaceDN w:val="0"/>
        <w:adjustRightInd w:val="0"/>
        <w:jc w:val="left"/>
        <w:rPr>
          <w:rFonts w:cs="Arial"/>
          <w:color w:val="000000"/>
        </w:rPr>
      </w:pPr>
    </w:p>
    <w:p w14:paraId="235FCE20" w14:textId="77777777" w:rsidR="006C06B0" w:rsidRPr="004F37F7" w:rsidRDefault="006C06B0" w:rsidP="007A4EB4">
      <w:pPr>
        <w:autoSpaceDE w:val="0"/>
        <w:autoSpaceDN w:val="0"/>
        <w:adjustRightInd w:val="0"/>
        <w:jc w:val="left"/>
        <w:rPr>
          <w:rFonts w:cs="Arial"/>
          <w:color w:val="000000"/>
        </w:rPr>
      </w:pPr>
      <w:r w:rsidRPr="004F37F7">
        <w:rPr>
          <w:rFonts w:cs="Arial"/>
          <w:color w:val="000000"/>
        </w:rPr>
        <w:t>en</w:t>
      </w:r>
    </w:p>
    <w:p w14:paraId="2D7375FF" w14:textId="77777777" w:rsidR="006C06B0" w:rsidRDefault="006C06B0" w:rsidP="007A4EB4">
      <w:pPr>
        <w:autoSpaceDE w:val="0"/>
        <w:autoSpaceDN w:val="0"/>
        <w:adjustRightInd w:val="0"/>
        <w:jc w:val="left"/>
        <w:rPr>
          <w:rFonts w:cs="Arial"/>
          <w:color w:val="000000"/>
        </w:rPr>
      </w:pPr>
    </w:p>
    <w:p w14:paraId="41827F58" w14:textId="77777777" w:rsidR="006C06B0" w:rsidRPr="004F37F7" w:rsidRDefault="006C06B0" w:rsidP="007A4EB4">
      <w:pPr>
        <w:autoSpaceDE w:val="0"/>
        <w:autoSpaceDN w:val="0"/>
        <w:adjustRightInd w:val="0"/>
        <w:jc w:val="left"/>
        <w:rPr>
          <w:rFonts w:cs="Arial"/>
          <w:color w:val="000000"/>
        </w:rPr>
      </w:pPr>
      <w:r w:rsidRPr="004F37F7">
        <w:rPr>
          <w:rFonts w:cs="Arial"/>
          <w:color w:val="000000"/>
        </w:rPr>
        <w:t xml:space="preserve">2. ............ </w:t>
      </w:r>
      <w:r w:rsidRPr="004F37F7">
        <w:rPr>
          <w:rFonts w:cs="Arial"/>
          <w:i/>
          <w:iCs/>
          <w:color w:val="000000"/>
        </w:rPr>
        <w:t>(naam werknemer</w:t>
      </w:r>
      <w:r w:rsidRPr="004F37F7">
        <w:rPr>
          <w:rFonts w:cs="Arial"/>
          <w:color w:val="000000"/>
        </w:rPr>
        <w:t xml:space="preserve">), geboren op ........... </w:t>
      </w:r>
      <w:r w:rsidRPr="004F37F7">
        <w:rPr>
          <w:rFonts w:cs="Arial"/>
          <w:i/>
          <w:iCs/>
          <w:color w:val="000000"/>
        </w:rPr>
        <w:t>(datum</w:t>
      </w:r>
      <w:r w:rsidRPr="004F37F7">
        <w:rPr>
          <w:rFonts w:cs="Arial"/>
          <w:color w:val="000000"/>
        </w:rPr>
        <w:t xml:space="preserve">) te .................... </w:t>
      </w:r>
      <w:r w:rsidRPr="004F37F7">
        <w:rPr>
          <w:rFonts w:cs="Arial"/>
          <w:i/>
          <w:iCs/>
          <w:color w:val="000000"/>
        </w:rPr>
        <w:t>(geboorteplaats</w:t>
      </w:r>
      <w:r w:rsidRPr="004F37F7">
        <w:rPr>
          <w:rFonts w:cs="Arial"/>
          <w:color w:val="000000"/>
        </w:rPr>
        <w:t xml:space="preserve">), wonende aan de.................... te ................... </w:t>
      </w:r>
      <w:r w:rsidRPr="004F37F7">
        <w:rPr>
          <w:rFonts w:cs="Arial"/>
          <w:i/>
          <w:iCs/>
          <w:color w:val="000000"/>
        </w:rPr>
        <w:t>(adres werknemer)</w:t>
      </w:r>
      <w:r w:rsidRPr="004F37F7">
        <w:rPr>
          <w:rFonts w:cs="Arial"/>
          <w:color w:val="000000"/>
        </w:rPr>
        <w:t xml:space="preserve">, </w:t>
      </w:r>
      <w:r>
        <w:rPr>
          <w:rFonts w:cs="Arial"/>
          <w:color w:val="000000"/>
        </w:rPr>
        <w:t xml:space="preserve">BSN …………., </w:t>
      </w:r>
      <w:r w:rsidRPr="004F37F7">
        <w:rPr>
          <w:rFonts w:cs="Arial"/>
          <w:color w:val="000000"/>
        </w:rPr>
        <w:t>hierna te noemen werknemer,</w:t>
      </w:r>
    </w:p>
    <w:p w14:paraId="465C264A" w14:textId="77777777" w:rsidR="006C06B0" w:rsidRPr="004F37F7" w:rsidRDefault="006C06B0" w:rsidP="007A4EB4">
      <w:pPr>
        <w:autoSpaceDE w:val="0"/>
        <w:autoSpaceDN w:val="0"/>
        <w:adjustRightInd w:val="0"/>
        <w:jc w:val="left"/>
        <w:rPr>
          <w:rFonts w:cs="Arial"/>
          <w:color w:val="000000"/>
        </w:rPr>
      </w:pPr>
      <w:r w:rsidRPr="004F37F7">
        <w:rPr>
          <w:rFonts w:cs="Arial"/>
          <w:color w:val="000000"/>
        </w:rPr>
        <w:t>verklaren een arbeidsovereenkomst te zijn aangegaan onder de hiernavolgende voorwaarden en</w:t>
      </w:r>
    </w:p>
    <w:p w14:paraId="5835BE1F" w14:textId="77777777" w:rsidR="006C06B0" w:rsidRPr="004F37F7" w:rsidRDefault="006C06B0" w:rsidP="007A4EB4">
      <w:pPr>
        <w:autoSpaceDE w:val="0"/>
        <w:autoSpaceDN w:val="0"/>
        <w:adjustRightInd w:val="0"/>
        <w:jc w:val="left"/>
        <w:rPr>
          <w:rFonts w:cs="Arial"/>
          <w:color w:val="000000"/>
        </w:rPr>
      </w:pPr>
      <w:r w:rsidRPr="004F37F7">
        <w:rPr>
          <w:rFonts w:cs="Arial"/>
          <w:color w:val="000000"/>
        </w:rPr>
        <w:t>bedingen:</w:t>
      </w:r>
    </w:p>
    <w:p w14:paraId="20CB91EA" w14:textId="77777777" w:rsidR="006C06B0" w:rsidRPr="004F37F7" w:rsidRDefault="006C06B0" w:rsidP="007A4EB4">
      <w:pPr>
        <w:autoSpaceDE w:val="0"/>
        <w:autoSpaceDN w:val="0"/>
        <w:adjustRightInd w:val="0"/>
        <w:jc w:val="left"/>
        <w:rPr>
          <w:rFonts w:cs="Arial"/>
          <w:b/>
          <w:bCs/>
          <w:color w:val="000000"/>
        </w:rPr>
      </w:pPr>
    </w:p>
    <w:p w14:paraId="3CA99201" w14:textId="77777777" w:rsidR="006C06B0" w:rsidRPr="004F37F7" w:rsidRDefault="006C06B0" w:rsidP="007A4EB4">
      <w:pPr>
        <w:autoSpaceDE w:val="0"/>
        <w:autoSpaceDN w:val="0"/>
        <w:adjustRightInd w:val="0"/>
        <w:jc w:val="left"/>
        <w:rPr>
          <w:rFonts w:cs="Arial"/>
          <w:b/>
          <w:bCs/>
          <w:color w:val="000000"/>
        </w:rPr>
      </w:pPr>
      <w:r w:rsidRPr="004F37F7">
        <w:rPr>
          <w:rFonts w:cs="Arial"/>
          <w:b/>
          <w:bCs/>
          <w:color w:val="000000"/>
        </w:rPr>
        <w:t>Artikel 1. Indiensttreding</w:t>
      </w:r>
    </w:p>
    <w:p w14:paraId="5052FB97" w14:textId="4B68E53D" w:rsidR="006C06B0" w:rsidRPr="004F37F7" w:rsidRDefault="006C06B0" w:rsidP="007A4EB4">
      <w:pPr>
        <w:autoSpaceDE w:val="0"/>
        <w:autoSpaceDN w:val="0"/>
        <w:adjustRightInd w:val="0"/>
        <w:jc w:val="left"/>
        <w:rPr>
          <w:rFonts w:cs="Arial"/>
          <w:color w:val="000000"/>
        </w:rPr>
      </w:pPr>
      <w:r w:rsidRPr="004F37F7">
        <w:rPr>
          <w:rFonts w:cs="Arial"/>
          <w:color w:val="000000"/>
        </w:rPr>
        <w:t xml:space="preserve">De werknemer treedt met ingang van .......... </w:t>
      </w:r>
      <w:r w:rsidRPr="004F37F7">
        <w:rPr>
          <w:rFonts w:cs="Arial"/>
          <w:i/>
          <w:iCs/>
          <w:color w:val="000000"/>
        </w:rPr>
        <w:t xml:space="preserve">(datum) </w:t>
      </w:r>
      <w:r w:rsidRPr="004F37F7">
        <w:rPr>
          <w:rFonts w:cs="Arial"/>
          <w:color w:val="000000"/>
        </w:rPr>
        <w:t>in dienst van de werkgever in de functie van ..................</w:t>
      </w:r>
      <w:r w:rsidRPr="004F37F7">
        <w:rPr>
          <w:rFonts w:cs="Arial"/>
          <w:i/>
          <w:iCs/>
          <w:color w:val="000000"/>
        </w:rPr>
        <w:t>(functie</w:t>
      </w:r>
      <w:r w:rsidR="00D17C63">
        <w:rPr>
          <w:rFonts w:cs="Arial"/>
          <w:i/>
          <w:iCs/>
          <w:color w:val="000000"/>
        </w:rPr>
        <w:t>aanduiding</w:t>
      </w:r>
      <w:r w:rsidRPr="004F37F7">
        <w:rPr>
          <w:rFonts w:cs="Arial"/>
          <w:color w:val="000000"/>
        </w:rPr>
        <w:t xml:space="preserve">), </w:t>
      </w:r>
      <w:r w:rsidRPr="005D3419">
        <w:rPr>
          <w:rFonts w:cs="Arial"/>
          <w:iCs/>
          <w:color w:val="000000"/>
        </w:rPr>
        <w:t xml:space="preserve">functiegroep </w:t>
      </w:r>
      <w:r w:rsidRPr="004F37F7">
        <w:rPr>
          <w:rFonts w:cs="Arial"/>
          <w:color w:val="000000"/>
        </w:rPr>
        <w:t>………..</w:t>
      </w:r>
      <w:r>
        <w:rPr>
          <w:rFonts w:cs="Arial"/>
          <w:color w:val="000000"/>
        </w:rPr>
        <w:t xml:space="preserve"> Als historische datum van indiensttreding wordt aangehouden …….</w:t>
      </w:r>
    </w:p>
    <w:p w14:paraId="1A8AB7C9" w14:textId="77777777" w:rsidR="006C06B0" w:rsidRPr="004F37F7" w:rsidRDefault="006C06B0" w:rsidP="007A4EB4">
      <w:pPr>
        <w:autoSpaceDE w:val="0"/>
        <w:autoSpaceDN w:val="0"/>
        <w:adjustRightInd w:val="0"/>
        <w:jc w:val="left"/>
        <w:rPr>
          <w:rFonts w:cs="Arial"/>
          <w:color w:val="000000"/>
        </w:rPr>
      </w:pPr>
    </w:p>
    <w:p w14:paraId="56B94B06" w14:textId="77777777" w:rsidR="006C06B0" w:rsidRPr="004F37F7" w:rsidRDefault="006C06B0" w:rsidP="007A4EB4">
      <w:pPr>
        <w:autoSpaceDE w:val="0"/>
        <w:autoSpaceDN w:val="0"/>
        <w:adjustRightInd w:val="0"/>
        <w:jc w:val="left"/>
        <w:rPr>
          <w:rFonts w:cs="Arial"/>
          <w:b/>
          <w:bCs/>
          <w:color w:val="000000"/>
        </w:rPr>
      </w:pPr>
      <w:r w:rsidRPr="004F37F7">
        <w:rPr>
          <w:rFonts w:cs="Arial"/>
          <w:b/>
          <w:bCs/>
          <w:color w:val="000000"/>
        </w:rPr>
        <w:t>Artikel 2. Duur van de arbeidsovereenkomst</w:t>
      </w:r>
    </w:p>
    <w:p w14:paraId="1D7FF714" w14:textId="77777777" w:rsidR="006C06B0" w:rsidRPr="004F37F7" w:rsidRDefault="006C06B0" w:rsidP="007A4EB4">
      <w:pPr>
        <w:autoSpaceDE w:val="0"/>
        <w:autoSpaceDN w:val="0"/>
        <w:adjustRightInd w:val="0"/>
        <w:jc w:val="left"/>
        <w:rPr>
          <w:rFonts w:cs="Arial"/>
          <w:color w:val="000000"/>
        </w:rPr>
      </w:pPr>
      <w:r w:rsidRPr="004F37F7">
        <w:rPr>
          <w:rFonts w:cs="Arial"/>
          <w:color w:val="000000"/>
        </w:rPr>
        <w:t>Deze arbeidsovereenkomst wordt aangegaan voor onbepaalde tijd.</w:t>
      </w:r>
    </w:p>
    <w:p w14:paraId="51368232" w14:textId="77777777" w:rsidR="006C06B0" w:rsidRPr="004F37F7" w:rsidRDefault="006C06B0" w:rsidP="007A4EB4">
      <w:pPr>
        <w:autoSpaceDE w:val="0"/>
        <w:autoSpaceDN w:val="0"/>
        <w:adjustRightInd w:val="0"/>
        <w:jc w:val="left"/>
        <w:rPr>
          <w:rFonts w:cs="Arial"/>
          <w:color w:val="000000"/>
        </w:rPr>
      </w:pPr>
    </w:p>
    <w:p w14:paraId="332DA064" w14:textId="77777777" w:rsidR="006C06B0" w:rsidRPr="004F37F7" w:rsidRDefault="006C06B0" w:rsidP="007A4EB4">
      <w:pPr>
        <w:autoSpaceDE w:val="0"/>
        <w:autoSpaceDN w:val="0"/>
        <w:adjustRightInd w:val="0"/>
        <w:jc w:val="left"/>
        <w:rPr>
          <w:rFonts w:cs="Arial"/>
          <w:b/>
          <w:bCs/>
          <w:color w:val="000000"/>
        </w:rPr>
      </w:pPr>
      <w:r w:rsidRPr="004F37F7">
        <w:rPr>
          <w:rFonts w:cs="Arial"/>
          <w:b/>
          <w:bCs/>
          <w:color w:val="000000"/>
        </w:rPr>
        <w:t>Artikel 3. Plaats van de tewerkstelling</w:t>
      </w:r>
    </w:p>
    <w:p w14:paraId="786EE934" w14:textId="5D99A919" w:rsidR="006C06B0" w:rsidRPr="004F37F7" w:rsidRDefault="006C06B0" w:rsidP="007A4EB4">
      <w:pPr>
        <w:autoSpaceDE w:val="0"/>
        <w:autoSpaceDN w:val="0"/>
        <w:adjustRightInd w:val="0"/>
        <w:jc w:val="left"/>
        <w:rPr>
          <w:rFonts w:cs="Arial"/>
          <w:color w:val="000000"/>
        </w:rPr>
      </w:pPr>
      <w:r w:rsidRPr="004F37F7">
        <w:rPr>
          <w:rFonts w:cs="Arial"/>
          <w:color w:val="000000"/>
        </w:rPr>
        <w:t xml:space="preserve">De werkzaamheden worden </w:t>
      </w:r>
      <w:r>
        <w:rPr>
          <w:rFonts w:cs="Arial"/>
          <w:color w:val="000000"/>
        </w:rPr>
        <w:t xml:space="preserve">gewoonlijk </w:t>
      </w:r>
      <w:r w:rsidRPr="004F37F7">
        <w:rPr>
          <w:rFonts w:cs="Arial"/>
          <w:color w:val="000000"/>
        </w:rPr>
        <w:t>verricht aan de ................ te ..............</w:t>
      </w:r>
      <w:r w:rsidRPr="004F37F7">
        <w:rPr>
          <w:rFonts w:cs="Arial"/>
          <w:i/>
          <w:iCs/>
          <w:color w:val="000000"/>
        </w:rPr>
        <w:t>(adres waar de werknemer te werk wordt gesteld)</w:t>
      </w:r>
      <w:r w:rsidRPr="004F37F7">
        <w:rPr>
          <w:rFonts w:cs="Arial"/>
          <w:color w:val="000000"/>
        </w:rPr>
        <w:t>.</w:t>
      </w:r>
      <w:r w:rsidR="000A60E8" w:rsidRPr="000A60E8">
        <w:rPr>
          <w:rFonts w:ascii="Univers" w:hAnsi="Univers" w:cs="Helvetica"/>
          <w:i/>
          <w:color w:val="000000"/>
        </w:rPr>
        <w:t xml:space="preserve"> </w:t>
      </w:r>
      <w:r w:rsidR="000A60E8" w:rsidRPr="000A60E8">
        <w:rPr>
          <w:rFonts w:cs="Arial"/>
          <w:i/>
          <w:color w:val="000000"/>
        </w:rPr>
        <w:t xml:space="preserve">Of: De werkzaamheden worden verricht op diverse werklocaties. </w:t>
      </w:r>
      <w:r>
        <w:rPr>
          <w:rFonts w:cs="Arial"/>
          <w:color w:val="000000"/>
        </w:rPr>
        <w:t xml:space="preserve"> </w:t>
      </w:r>
    </w:p>
    <w:p w14:paraId="51F557AA" w14:textId="77777777" w:rsidR="006C06B0" w:rsidRPr="004F37F7" w:rsidRDefault="006C06B0" w:rsidP="007A4EB4">
      <w:pPr>
        <w:autoSpaceDE w:val="0"/>
        <w:autoSpaceDN w:val="0"/>
        <w:adjustRightInd w:val="0"/>
        <w:jc w:val="left"/>
        <w:rPr>
          <w:rFonts w:cs="Arial"/>
          <w:b/>
          <w:bCs/>
          <w:color w:val="000000"/>
        </w:rPr>
      </w:pPr>
    </w:p>
    <w:p w14:paraId="4C3104A0" w14:textId="77777777" w:rsidR="007A0B9B" w:rsidRPr="004F37F7" w:rsidRDefault="007A0B9B" w:rsidP="007A4EB4">
      <w:pPr>
        <w:autoSpaceDE w:val="0"/>
        <w:autoSpaceDN w:val="0"/>
        <w:adjustRightInd w:val="0"/>
        <w:jc w:val="left"/>
        <w:rPr>
          <w:rFonts w:cs="Arial"/>
          <w:b/>
          <w:bCs/>
          <w:color w:val="000000"/>
        </w:rPr>
      </w:pPr>
      <w:r w:rsidRPr="004F37F7">
        <w:rPr>
          <w:rFonts w:cs="Arial"/>
          <w:b/>
          <w:bCs/>
          <w:color w:val="000000"/>
        </w:rPr>
        <w:t>Artikel 4. Arbeidsduur</w:t>
      </w:r>
    </w:p>
    <w:p w14:paraId="0F8B4F3C" w14:textId="11CC4742" w:rsidR="007A0B9B" w:rsidRPr="004F37F7" w:rsidRDefault="007A0B9B" w:rsidP="007A4EB4">
      <w:pPr>
        <w:autoSpaceDE w:val="0"/>
        <w:autoSpaceDN w:val="0"/>
        <w:adjustRightInd w:val="0"/>
        <w:jc w:val="left"/>
        <w:rPr>
          <w:rFonts w:cs="Arial"/>
          <w:color w:val="000000"/>
        </w:rPr>
      </w:pPr>
      <w:r w:rsidRPr="004F37F7">
        <w:rPr>
          <w:rFonts w:cs="Arial"/>
          <w:color w:val="000000"/>
        </w:rPr>
        <w:t>De</w:t>
      </w:r>
      <w:r>
        <w:rPr>
          <w:rFonts w:cs="Arial"/>
          <w:color w:val="000000"/>
        </w:rPr>
        <w:t xml:space="preserve"> overeengekomen </w:t>
      </w:r>
      <w:r w:rsidRPr="004F37F7">
        <w:rPr>
          <w:rFonts w:cs="Arial"/>
          <w:color w:val="000000"/>
        </w:rPr>
        <w:t>arbeidsduur bedraagt</w:t>
      </w:r>
      <w:r>
        <w:rPr>
          <w:rFonts w:cs="Arial"/>
          <w:color w:val="000000"/>
        </w:rPr>
        <w:t xml:space="preserve"> gemiddeld</w:t>
      </w:r>
      <w:r w:rsidRPr="004F37F7">
        <w:rPr>
          <w:rFonts w:cs="Arial"/>
          <w:color w:val="000000"/>
        </w:rPr>
        <w:t xml:space="preserve">....... </w:t>
      </w:r>
      <w:r w:rsidRPr="00DA12F1">
        <w:rPr>
          <w:rFonts w:cs="Arial"/>
          <w:color w:val="000000"/>
        </w:rPr>
        <w:t>uur per</w:t>
      </w:r>
      <w:r w:rsidRPr="004F37F7">
        <w:rPr>
          <w:rFonts w:cs="Arial"/>
          <w:i/>
          <w:color w:val="000000"/>
        </w:rPr>
        <w:t xml:space="preserve"> </w:t>
      </w:r>
      <w:r>
        <w:rPr>
          <w:rFonts w:cs="Arial"/>
          <w:i/>
          <w:color w:val="000000"/>
        </w:rPr>
        <w:t>……. (week</w:t>
      </w:r>
      <w:r w:rsidRPr="004F37F7">
        <w:rPr>
          <w:rFonts w:cs="Arial"/>
          <w:i/>
          <w:color w:val="000000"/>
        </w:rPr>
        <w:t>/maand)</w:t>
      </w:r>
      <w:r>
        <w:rPr>
          <w:rFonts w:cs="Arial"/>
          <w:color w:val="000000"/>
        </w:rPr>
        <w:t xml:space="preserve">, een en ander zoals binnen de onderneming zal gelden conform </w:t>
      </w:r>
      <w:r w:rsidR="00046CDD">
        <w:rPr>
          <w:rFonts w:cs="Arial"/>
          <w:color w:val="000000"/>
        </w:rPr>
        <w:t xml:space="preserve">de bepalingen in de cao Vlakglas. </w:t>
      </w:r>
    </w:p>
    <w:p w14:paraId="6E6B73DB" w14:textId="77777777" w:rsidR="007A0B9B" w:rsidRDefault="007A0B9B" w:rsidP="007A4EB4">
      <w:pPr>
        <w:autoSpaceDE w:val="0"/>
        <w:autoSpaceDN w:val="0"/>
        <w:adjustRightInd w:val="0"/>
        <w:jc w:val="left"/>
        <w:rPr>
          <w:rFonts w:cs="Arial"/>
          <w:b/>
          <w:bCs/>
          <w:color w:val="000000"/>
        </w:rPr>
      </w:pPr>
    </w:p>
    <w:p w14:paraId="2B488834" w14:textId="77777777" w:rsidR="007A0B9B" w:rsidRPr="004F37F7" w:rsidRDefault="007A0B9B" w:rsidP="007A4EB4">
      <w:pPr>
        <w:autoSpaceDE w:val="0"/>
        <w:autoSpaceDN w:val="0"/>
        <w:adjustRightInd w:val="0"/>
        <w:jc w:val="left"/>
        <w:rPr>
          <w:rFonts w:cs="Arial"/>
          <w:b/>
          <w:bCs/>
          <w:color w:val="000000"/>
        </w:rPr>
      </w:pPr>
      <w:r w:rsidRPr="004F37F7">
        <w:rPr>
          <w:rFonts w:cs="Arial"/>
          <w:b/>
          <w:bCs/>
          <w:color w:val="000000"/>
        </w:rPr>
        <w:t>Artikel 5. Werktijden</w:t>
      </w:r>
    </w:p>
    <w:p w14:paraId="189DFF3F" w14:textId="1C298BA0" w:rsidR="007A0B9B" w:rsidRPr="004F37F7" w:rsidRDefault="007A0B9B" w:rsidP="007A4EB4">
      <w:pPr>
        <w:autoSpaceDE w:val="0"/>
        <w:autoSpaceDN w:val="0"/>
        <w:adjustRightInd w:val="0"/>
        <w:jc w:val="left"/>
        <w:rPr>
          <w:rFonts w:cs="Arial"/>
          <w:color w:val="000000"/>
        </w:rPr>
      </w:pPr>
      <w:r w:rsidRPr="004F37F7">
        <w:rPr>
          <w:rFonts w:cs="Arial"/>
          <w:color w:val="000000"/>
        </w:rPr>
        <w:t xml:space="preserve">a. </w:t>
      </w:r>
      <w:r>
        <w:rPr>
          <w:rFonts w:cs="Arial"/>
          <w:color w:val="000000"/>
        </w:rPr>
        <w:t xml:space="preserve">De werktijden worden door de werkgever vastgelegd conform hetgeen daarover in </w:t>
      </w:r>
      <w:r w:rsidR="00F1764B">
        <w:rPr>
          <w:rFonts w:cs="Arial"/>
          <w:color w:val="000000"/>
        </w:rPr>
        <w:t>de cao</w:t>
      </w:r>
      <w:r w:rsidR="00046CDD">
        <w:rPr>
          <w:rFonts w:cs="Arial"/>
          <w:color w:val="000000"/>
        </w:rPr>
        <w:t xml:space="preserve"> Vlakglas</w:t>
      </w:r>
      <w:r w:rsidR="00F1764B">
        <w:rPr>
          <w:rFonts w:cs="Arial"/>
          <w:color w:val="000000"/>
        </w:rPr>
        <w:t xml:space="preserve"> is bepaald.</w:t>
      </w:r>
    </w:p>
    <w:p w14:paraId="0055CAE3" w14:textId="77777777" w:rsidR="007A0B9B" w:rsidRDefault="007A0B9B" w:rsidP="007A4EB4">
      <w:pPr>
        <w:autoSpaceDE w:val="0"/>
        <w:autoSpaceDN w:val="0"/>
        <w:adjustRightInd w:val="0"/>
        <w:jc w:val="left"/>
        <w:rPr>
          <w:rFonts w:cs="Arial"/>
          <w:color w:val="000000"/>
        </w:rPr>
      </w:pPr>
      <w:r w:rsidRPr="004F37F7">
        <w:rPr>
          <w:rFonts w:cs="Arial"/>
          <w:color w:val="000000"/>
        </w:rPr>
        <w:t xml:space="preserve">b. De functie van </w:t>
      </w:r>
      <w:r>
        <w:rPr>
          <w:rFonts w:cs="Arial"/>
          <w:color w:val="000000"/>
        </w:rPr>
        <w:t xml:space="preserve">de </w:t>
      </w:r>
      <w:r w:rsidRPr="004F37F7">
        <w:rPr>
          <w:rFonts w:cs="Arial"/>
          <w:color w:val="000000"/>
        </w:rPr>
        <w:t xml:space="preserve">werknemer brengt met zich mee dat in voorkomende gevallen de werknemer meer uren dan overeengekomen en/of buiten de geldende werktijden werkzaamheden zal moeten verrichten. </w:t>
      </w:r>
    </w:p>
    <w:p w14:paraId="76552660" w14:textId="0E219E1C" w:rsidR="007A0B9B" w:rsidRDefault="007A0B9B" w:rsidP="007A4EB4">
      <w:pPr>
        <w:autoSpaceDE w:val="0"/>
        <w:autoSpaceDN w:val="0"/>
        <w:adjustRightInd w:val="0"/>
        <w:jc w:val="left"/>
        <w:rPr>
          <w:rFonts w:cs="Arial"/>
          <w:color w:val="000000"/>
        </w:rPr>
      </w:pPr>
      <w:r>
        <w:rPr>
          <w:rFonts w:cs="Arial"/>
          <w:color w:val="000000"/>
        </w:rPr>
        <w:t>c. Of de werknemer in dat geval al dan niet aanspraak heeft op  vergoeding</w:t>
      </w:r>
      <w:r w:rsidR="00F1764B">
        <w:rPr>
          <w:rFonts w:cs="Arial"/>
          <w:color w:val="000000"/>
        </w:rPr>
        <w:t>en</w:t>
      </w:r>
      <w:r>
        <w:rPr>
          <w:rFonts w:cs="Arial"/>
          <w:color w:val="000000"/>
        </w:rPr>
        <w:t xml:space="preserve">, is bepaald in de </w:t>
      </w:r>
      <w:r w:rsidR="00F1764B">
        <w:rPr>
          <w:rFonts w:cs="Arial"/>
          <w:color w:val="000000"/>
        </w:rPr>
        <w:t xml:space="preserve">Vlakglas </w:t>
      </w:r>
      <w:r>
        <w:rPr>
          <w:rFonts w:cs="Arial"/>
          <w:color w:val="000000"/>
        </w:rPr>
        <w:t>cao</w:t>
      </w:r>
      <w:r w:rsidR="00F1764B">
        <w:rPr>
          <w:rFonts w:cs="Arial"/>
          <w:color w:val="000000"/>
        </w:rPr>
        <w:t>.</w:t>
      </w:r>
    </w:p>
    <w:p w14:paraId="3BAE2EC2" w14:textId="77777777" w:rsidR="006C06B0" w:rsidRDefault="006C06B0" w:rsidP="007A4EB4">
      <w:pPr>
        <w:autoSpaceDE w:val="0"/>
        <w:autoSpaceDN w:val="0"/>
        <w:adjustRightInd w:val="0"/>
        <w:jc w:val="left"/>
        <w:rPr>
          <w:rFonts w:cs="Arial"/>
          <w:b/>
          <w:bCs/>
          <w:color w:val="000000"/>
        </w:rPr>
      </w:pPr>
    </w:p>
    <w:p w14:paraId="24449056" w14:textId="77777777" w:rsidR="006C06B0" w:rsidRPr="004F37F7" w:rsidRDefault="006C06B0" w:rsidP="007A4EB4">
      <w:pPr>
        <w:autoSpaceDE w:val="0"/>
        <w:autoSpaceDN w:val="0"/>
        <w:adjustRightInd w:val="0"/>
        <w:jc w:val="left"/>
        <w:rPr>
          <w:rFonts w:cs="Arial"/>
          <w:b/>
          <w:bCs/>
          <w:color w:val="000000"/>
        </w:rPr>
      </w:pPr>
      <w:r>
        <w:rPr>
          <w:rFonts w:cs="Arial"/>
          <w:b/>
          <w:bCs/>
          <w:color w:val="000000"/>
        </w:rPr>
        <w:t>A</w:t>
      </w:r>
      <w:r w:rsidRPr="004F37F7">
        <w:rPr>
          <w:rFonts w:cs="Arial"/>
          <w:b/>
          <w:bCs/>
          <w:color w:val="000000"/>
        </w:rPr>
        <w:t>rtikel 6. Proeftijd</w:t>
      </w:r>
    </w:p>
    <w:p w14:paraId="7561EE22" w14:textId="77777777" w:rsidR="006C06B0" w:rsidRPr="004F37F7" w:rsidRDefault="006C06B0" w:rsidP="007A4EB4">
      <w:pPr>
        <w:autoSpaceDE w:val="0"/>
        <w:autoSpaceDN w:val="0"/>
        <w:adjustRightInd w:val="0"/>
        <w:jc w:val="left"/>
        <w:rPr>
          <w:rFonts w:cs="Arial"/>
          <w:color w:val="000000"/>
        </w:rPr>
      </w:pPr>
      <w:r>
        <w:rPr>
          <w:rFonts w:cs="Arial"/>
          <w:color w:val="000000"/>
        </w:rPr>
        <w:t xml:space="preserve">Er geldt geen proeftijd. OF: </w:t>
      </w:r>
      <w:r w:rsidRPr="004F37F7">
        <w:rPr>
          <w:rFonts w:cs="Arial"/>
          <w:color w:val="000000"/>
        </w:rPr>
        <w:t>De proeftijd bedraagt twee maanden</w:t>
      </w:r>
      <w:r>
        <w:rPr>
          <w:rFonts w:cs="Arial"/>
          <w:color w:val="000000"/>
        </w:rPr>
        <w:t xml:space="preserve"> en vangt aan op de dag dat deze overeenkomst ingaat</w:t>
      </w:r>
      <w:r w:rsidRPr="004F37F7">
        <w:rPr>
          <w:rFonts w:cs="Arial"/>
          <w:color w:val="000000"/>
        </w:rPr>
        <w:t xml:space="preserve">. Zowel de werkgever als de werknemer </w:t>
      </w:r>
      <w:r>
        <w:rPr>
          <w:rFonts w:cs="Arial"/>
          <w:color w:val="000000"/>
        </w:rPr>
        <w:t>kan</w:t>
      </w:r>
      <w:r w:rsidRPr="004F37F7">
        <w:rPr>
          <w:rFonts w:cs="Arial"/>
          <w:color w:val="000000"/>
        </w:rPr>
        <w:t xml:space="preserve"> deze arbeidsovereenkomst gedurende de proeftijd</w:t>
      </w:r>
      <w:r>
        <w:rPr>
          <w:rFonts w:cs="Arial"/>
          <w:color w:val="000000"/>
        </w:rPr>
        <w:t xml:space="preserve"> met onmiddellijke ingang op</w:t>
      </w:r>
      <w:r w:rsidRPr="004F37F7">
        <w:rPr>
          <w:rFonts w:cs="Arial"/>
          <w:color w:val="000000"/>
        </w:rPr>
        <w:t>zeggen.</w:t>
      </w:r>
    </w:p>
    <w:p w14:paraId="48F985B6" w14:textId="77777777" w:rsidR="006C06B0" w:rsidRPr="004F37F7" w:rsidRDefault="006C06B0" w:rsidP="007A4EB4">
      <w:pPr>
        <w:autoSpaceDE w:val="0"/>
        <w:autoSpaceDN w:val="0"/>
        <w:adjustRightInd w:val="0"/>
        <w:jc w:val="left"/>
        <w:rPr>
          <w:rFonts w:cs="Arial"/>
          <w:b/>
          <w:bCs/>
          <w:color w:val="000000"/>
        </w:rPr>
      </w:pPr>
    </w:p>
    <w:p w14:paraId="278B7E98" w14:textId="77777777" w:rsidR="006C06B0" w:rsidRPr="004F37F7" w:rsidRDefault="006C06B0" w:rsidP="007A4EB4">
      <w:pPr>
        <w:autoSpaceDE w:val="0"/>
        <w:autoSpaceDN w:val="0"/>
        <w:adjustRightInd w:val="0"/>
        <w:jc w:val="left"/>
        <w:rPr>
          <w:rFonts w:cs="Arial"/>
          <w:b/>
          <w:bCs/>
          <w:color w:val="000000"/>
        </w:rPr>
      </w:pPr>
      <w:r w:rsidRPr="004F37F7">
        <w:rPr>
          <w:rFonts w:cs="Arial"/>
          <w:b/>
          <w:bCs/>
          <w:color w:val="000000"/>
        </w:rPr>
        <w:t>Artikel 7. Salaris</w:t>
      </w:r>
      <w:r>
        <w:rPr>
          <w:rFonts w:cs="Arial"/>
          <w:b/>
          <w:bCs/>
          <w:color w:val="000000"/>
        </w:rPr>
        <w:t>/loon</w:t>
      </w:r>
    </w:p>
    <w:p w14:paraId="00009EE6" w14:textId="3ABB5FBB" w:rsidR="00F1764B" w:rsidRDefault="006C06B0" w:rsidP="007A4EB4">
      <w:pPr>
        <w:autoSpaceDE w:val="0"/>
        <w:autoSpaceDN w:val="0"/>
        <w:adjustRightInd w:val="0"/>
        <w:jc w:val="left"/>
        <w:rPr>
          <w:rFonts w:cs="Arial"/>
          <w:color w:val="000000"/>
        </w:rPr>
      </w:pPr>
      <w:r w:rsidRPr="004F37F7">
        <w:rPr>
          <w:rFonts w:cs="Arial"/>
          <w:color w:val="000000"/>
        </w:rPr>
        <w:t xml:space="preserve">a. </w:t>
      </w:r>
      <w:r>
        <w:rPr>
          <w:rFonts w:cs="Arial"/>
          <w:color w:val="000000"/>
        </w:rPr>
        <w:t>Het</w:t>
      </w:r>
      <w:r w:rsidRPr="004F37F7">
        <w:rPr>
          <w:rFonts w:cs="Arial"/>
          <w:color w:val="000000"/>
        </w:rPr>
        <w:t xml:space="preserve"> brutosalaris</w:t>
      </w:r>
      <w:r>
        <w:rPr>
          <w:rFonts w:cs="Arial"/>
          <w:color w:val="000000"/>
        </w:rPr>
        <w:t>/loon</w:t>
      </w:r>
      <w:r w:rsidRPr="004F37F7">
        <w:rPr>
          <w:rFonts w:cs="Arial"/>
          <w:color w:val="000000"/>
        </w:rPr>
        <w:t xml:space="preserve"> van </w:t>
      </w:r>
      <w:r>
        <w:rPr>
          <w:rFonts w:cs="Arial"/>
          <w:color w:val="000000"/>
        </w:rPr>
        <w:t xml:space="preserve">de werknemer bedraagt per de datum waarop deze arbeidsovereenkomst ingaat </w:t>
      </w:r>
      <w:r w:rsidRPr="004F37F7">
        <w:rPr>
          <w:rFonts w:cs="Arial"/>
          <w:color w:val="000000"/>
        </w:rPr>
        <w:t>€.........</w:t>
      </w:r>
      <w:r>
        <w:rPr>
          <w:rFonts w:cs="Arial"/>
          <w:color w:val="000000"/>
        </w:rPr>
        <w:t xml:space="preserve"> </w:t>
      </w:r>
      <w:r w:rsidRPr="004F37F7">
        <w:rPr>
          <w:rFonts w:cs="Arial"/>
          <w:i/>
          <w:iCs/>
          <w:color w:val="000000"/>
        </w:rPr>
        <w:t>(brutosalaris/garantieloon</w:t>
      </w:r>
      <w:r w:rsidRPr="00DA1CA1">
        <w:rPr>
          <w:rFonts w:cs="Arial"/>
          <w:iCs/>
          <w:color w:val="000000"/>
        </w:rPr>
        <w:t>) exclusief overige emolumenten.</w:t>
      </w:r>
      <w:r w:rsidR="0045535A">
        <w:rPr>
          <w:rFonts w:cs="Arial"/>
          <w:iCs/>
          <w:color w:val="000000"/>
        </w:rPr>
        <w:t xml:space="preserve"> </w:t>
      </w:r>
      <w:bookmarkStart w:id="3" w:name="_Hlk25836223"/>
      <w:r>
        <w:rPr>
          <w:rFonts w:cs="Arial"/>
          <w:color w:val="000000"/>
        </w:rPr>
        <w:t>De u</w:t>
      </w:r>
      <w:r w:rsidRPr="004F37F7">
        <w:rPr>
          <w:rFonts w:cs="Arial"/>
          <w:color w:val="000000"/>
        </w:rPr>
        <w:t>itbetaling van het salaris</w:t>
      </w:r>
      <w:r>
        <w:rPr>
          <w:rFonts w:cs="Arial"/>
          <w:color w:val="000000"/>
        </w:rPr>
        <w:t>/loon</w:t>
      </w:r>
      <w:r w:rsidRPr="004F37F7">
        <w:rPr>
          <w:rFonts w:cs="Arial"/>
          <w:color w:val="000000"/>
        </w:rPr>
        <w:t xml:space="preserve"> geschiedt </w:t>
      </w:r>
      <w:r w:rsidR="00F1764B">
        <w:rPr>
          <w:rFonts w:cs="Arial"/>
          <w:color w:val="000000"/>
        </w:rPr>
        <w:t xml:space="preserve">per 4 weken of per maand. </w:t>
      </w:r>
      <w:r w:rsidR="00F1764B" w:rsidRPr="00F1764B">
        <w:rPr>
          <w:rFonts w:cs="Arial"/>
          <w:color w:val="000000"/>
        </w:rPr>
        <w:t xml:space="preserve">Als de uitbetaling van </w:t>
      </w:r>
      <w:r w:rsidR="00F1764B">
        <w:rPr>
          <w:rFonts w:cs="Arial"/>
          <w:color w:val="000000"/>
        </w:rPr>
        <w:t xml:space="preserve">het </w:t>
      </w:r>
      <w:r w:rsidR="00F1764B" w:rsidRPr="00F1764B">
        <w:rPr>
          <w:rFonts w:cs="Arial"/>
          <w:color w:val="000000"/>
        </w:rPr>
        <w:t>lo</w:t>
      </w:r>
      <w:r w:rsidR="00F1764B">
        <w:rPr>
          <w:rFonts w:cs="Arial"/>
          <w:color w:val="000000"/>
        </w:rPr>
        <w:t>on</w:t>
      </w:r>
      <w:r w:rsidR="00F1764B" w:rsidRPr="00F1764B">
        <w:rPr>
          <w:rFonts w:cs="Arial"/>
          <w:color w:val="000000"/>
        </w:rPr>
        <w:t xml:space="preserve"> per maand gebeurt, zorgt de werkgever dat de werknemer op of omstreeks de 26e van de lopende maand over het </w:t>
      </w:r>
      <w:r w:rsidR="00F1764B">
        <w:rPr>
          <w:rFonts w:cs="Arial"/>
          <w:color w:val="000000"/>
        </w:rPr>
        <w:t>loon</w:t>
      </w:r>
      <w:r w:rsidR="00F1764B" w:rsidRPr="00F1764B">
        <w:rPr>
          <w:rFonts w:cs="Arial"/>
          <w:color w:val="000000"/>
        </w:rPr>
        <w:t xml:space="preserve"> </w:t>
      </w:r>
      <w:r w:rsidR="00F1764B" w:rsidRPr="00F1764B">
        <w:rPr>
          <w:rFonts w:cs="Arial"/>
          <w:color w:val="000000"/>
        </w:rPr>
        <w:lastRenderedPageBreak/>
        <w:t xml:space="preserve">kan beschikken, of dat op die datum de bijschrijving op </w:t>
      </w:r>
      <w:r w:rsidR="00F1764B">
        <w:rPr>
          <w:rFonts w:cs="Arial"/>
          <w:color w:val="000000"/>
        </w:rPr>
        <w:t xml:space="preserve">een door de werknemer aan te wijzen </w:t>
      </w:r>
      <w:r w:rsidR="00F1764B" w:rsidRPr="00F1764B">
        <w:rPr>
          <w:rFonts w:cs="Arial"/>
          <w:color w:val="000000"/>
        </w:rPr>
        <w:t>bankrekening heeft plaatsgevonden.</w:t>
      </w:r>
      <w:bookmarkEnd w:id="3"/>
    </w:p>
    <w:p w14:paraId="282DC221" w14:textId="77777777" w:rsidR="00F1764B" w:rsidRDefault="00F1764B" w:rsidP="007A4EB4">
      <w:pPr>
        <w:autoSpaceDE w:val="0"/>
        <w:autoSpaceDN w:val="0"/>
        <w:adjustRightInd w:val="0"/>
        <w:jc w:val="left"/>
        <w:rPr>
          <w:rFonts w:cs="Arial"/>
          <w:color w:val="000000"/>
        </w:rPr>
      </w:pPr>
    </w:p>
    <w:p w14:paraId="40449C27" w14:textId="77777777" w:rsidR="006C06B0" w:rsidRPr="004F37F7" w:rsidRDefault="006C06B0" w:rsidP="005D3419">
      <w:pPr>
        <w:spacing w:line="276" w:lineRule="auto"/>
        <w:jc w:val="left"/>
        <w:rPr>
          <w:rFonts w:cs="Arial"/>
          <w:i/>
          <w:iCs/>
          <w:color w:val="000000"/>
        </w:rPr>
      </w:pPr>
      <w:r w:rsidRPr="004F37F7">
        <w:rPr>
          <w:rFonts w:cs="Arial"/>
          <w:b/>
          <w:bCs/>
          <w:color w:val="000000"/>
        </w:rPr>
        <w:t xml:space="preserve">Artikel 8. Vakantietoeslag </w:t>
      </w:r>
    </w:p>
    <w:p w14:paraId="23276667" w14:textId="0467105E" w:rsidR="006C06B0" w:rsidRPr="00A416A8" w:rsidRDefault="006C06B0" w:rsidP="007A4EB4">
      <w:pPr>
        <w:autoSpaceDE w:val="0"/>
        <w:autoSpaceDN w:val="0"/>
        <w:adjustRightInd w:val="0"/>
        <w:rPr>
          <w:rFonts w:cs="Arial"/>
        </w:rPr>
      </w:pPr>
      <w:r w:rsidRPr="004F37F7">
        <w:rPr>
          <w:rFonts w:cs="Arial"/>
          <w:color w:val="000000"/>
        </w:rPr>
        <w:t xml:space="preserve">De werknemer heeft recht op een vakantietoeslag gelijk aan 8% van het jaarsalaris. </w:t>
      </w:r>
      <w:bookmarkStart w:id="4" w:name="_Hlk25836299"/>
      <w:r w:rsidR="00297EFC">
        <w:rPr>
          <w:rFonts w:cs="Arial"/>
          <w:color w:val="000000"/>
        </w:rPr>
        <w:t xml:space="preserve">OF: voor de jeugdige werknemer wordt zijn recht op vakantietoeslag berekend conform de bepalingen in de </w:t>
      </w:r>
      <w:r w:rsidR="00046CDD">
        <w:rPr>
          <w:rFonts w:cs="Arial"/>
          <w:color w:val="000000"/>
        </w:rPr>
        <w:t xml:space="preserve">cao </w:t>
      </w:r>
      <w:r w:rsidR="00297EFC">
        <w:rPr>
          <w:rFonts w:cs="Arial"/>
          <w:color w:val="000000"/>
        </w:rPr>
        <w:t xml:space="preserve">Vlakglas. </w:t>
      </w:r>
      <w:bookmarkEnd w:id="4"/>
      <w:r w:rsidRPr="004F37F7">
        <w:rPr>
          <w:rFonts w:cs="Arial"/>
          <w:color w:val="000000"/>
        </w:rPr>
        <w:t xml:space="preserve">Het recht op vakantietoeslag wordt opgebouwd naar evenredigheid van de duur van deze arbeidsovereenkomst in het </w:t>
      </w:r>
      <w:r>
        <w:rPr>
          <w:rFonts w:cs="Arial"/>
          <w:color w:val="000000"/>
        </w:rPr>
        <w:t xml:space="preserve">betreffende </w:t>
      </w:r>
      <w:r w:rsidRPr="00A416A8">
        <w:rPr>
          <w:rFonts w:cs="Arial"/>
        </w:rPr>
        <w:t xml:space="preserve">kalenderjaar. </w:t>
      </w:r>
    </w:p>
    <w:p w14:paraId="399035EA" w14:textId="77777777" w:rsidR="006C06B0" w:rsidRPr="00A416A8" w:rsidRDefault="006C06B0" w:rsidP="007A4EB4">
      <w:pPr>
        <w:autoSpaceDE w:val="0"/>
        <w:autoSpaceDN w:val="0"/>
        <w:adjustRightInd w:val="0"/>
        <w:rPr>
          <w:rFonts w:cs="Arial"/>
        </w:rPr>
      </w:pPr>
    </w:p>
    <w:p w14:paraId="6C712A32" w14:textId="77777777" w:rsidR="006C06B0" w:rsidRPr="004F37F7" w:rsidRDefault="006C06B0" w:rsidP="007A4EB4">
      <w:pPr>
        <w:autoSpaceDE w:val="0"/>
        <w:autoSpaceDN w:val="0"/>
        <w:adjustRightInd w:val="0"/>
        <w:rPr>
          <w:rFonts w:cs="Arial"/>
          <w:i/>
          <w:iCs/>
          <w:color w:val="000000"/>
        </w:rPr>
      </w:pPr>
      <w:r w:rsidRPr="004F37F7">
        <w:rPr>
          <w:rFonts w:cs="Arial"/>
          <w:b/>
          <w:bCs/>
          <w:color w:val="000000"/>
        </w:rPr>
        <w:t>Artikel 9. Vakantie</w:t>
      </w:r>
    </w:p>
    <w:p w14:paraId="5F2AE7BE" w14:textId="4D58C24F" w:rsidR="006C06B0" w:rsidRPr="004F37F7" w:rsidRDefault="006C06B0" w:rsidP="007A4EB4">
      <w:pPr>
        <w:autoSpaceDE w:val="0"/>
        <w:autoSpaceDN w:val="0"/>
        <w:adjustRightInd w:val="0"/>
        <w:rPr>
          <w:rFonts w:cs="Arial"/>
          <w:color w:val="000000"/>
        </w:rPr>
      </w:pPr>
      <w:r w:rsidRPr="004F37F7">
        <w:rPr>
          <w:rFonts w:cs="Arial"/>
          <w:color w:val="000000"/>
        </w:rPr>
        <w:t>De werknemer heeft recht op ….. vakantiedagen</w:t>
      </w:r>
      <w:r w:rsidR="0042129B">
        <w:rPr>
          <w:rFonts w:cs="Arial"/>
          <w:color w:val="000000"/>
        </w:rPr>
        <w:t xml:space="preserve"> </w:t>
      </w:r>
      <w:r w:rsidRPr="004F37F7">
        <w:rPr>
          <w:rFonts w:cs="Arial"/>
          <w:color w:val="000000"/>
        </w:rPr>
        <w:t xml:space="preserve">per kalenderjaar </w:t>
      </w:r>
      <w:r w:rsidR="0042129B">
        <w:rPr>
          <w:rFonts w:cs="Arial"/>
          <w:color w:val="000000"/>
        </w:rPr>
        <w:t xml:space="preserve">conform de </w:t>
      </w:r>
      <w:r w:rsidR="0067346C">
        <w:rPr>
          <w:rFonts w:cs="Arial"/>
          <w:color w:val="000000"/>
        </w:rPr>
        <w:t xml:space="preserve">Vlakglas </w:t>
      </w:r>
      <w:r w:rsidR="0042129B">
        <w:rPr>
          <w:rFonts w:cs="Arial"/>
          <w:color w:val="000000"/>
        </w:rPr>
        <w:t xml:space="preserve">cao </w:t>
      </w:r>
      <w:r w:rsidRPr="004F37F7">
        <w:rPr>
          <w:rFonts w:cs="Arial"/>
          <w:color w:val="000000"/>
        </w:rPr>
        <w:t>met behoud van salaris. De werkgever stelt de tijdstippen van aanvang en het einde van de vakantieperiode vast</w:t>
      </w:r>
      <w:r w:rsidR="0067346C">
        <w:rPr>
          <w:rFonts w:cs="Arial"/>
          <w:color w:val="000000"/>
        </w:rPr>
        <w:t xml:space="preserve"> </w:t>
      </w:r>
      <w:bookmarkStart w:id="5" w:name="_Hlk25836372"/>
      <w:r w:rsidR="0067346C">
        <w:rPr>
          <w:rFonts w:cs="Arial"/>
          <w:color w:val="000000"/>
        </w:rPr>
        <w:t xml:space="preserve">conform de bepalingen in de </w:t>
      </w:r>
      <w:r w:rsidR="00046CDD">
        <w:rPr>
          <w:rFonts w:cs="Arial"/>
          <w:color w:val="000000"/>
        </w:rPr>
        <w:t xml:space="preserve">cao </w:t>
      </w:r>
      <w:r w:rsidR="0067346C">
        <w:rPr>
          <w:rFonts w:cs="Arial"/>
          <w:color w:val="000000"/>
        </w:rPr>
        <w:t xml:space="preserve">Vlakglas. </w:t>
      </w:r>
      <w:r w:rsidRPr="004F37F7">
        <w:rPr>
          <w:rFonts w:cs="Arial"/>
          <w:color w:val="000000"/>
        </w:rPr>
        <w:t xml:space="preserve"> </w:t>
      </w:r>
      <w:bookmarkEnd w:id="5"/>
    </w:p>
    <w:p w14:paraId="7E5FA807" w14:textId="77777777" w:rsidR="00E96067" w:rsidRDefault="00E96067" w:rsidP="007A4EB4">
      <w:pPr>
        <w:autoSpaceDE w:val="0"/>
        <w:autoSpaceDN w:val="0"/>
        <w:adjustRightInd w:val="0"/>
        <w:rPr>
          <w:rFonts w:cs="Arial"/>
          <w:b/>
          <w:bCs/>
          <w:color w:val="000000"/>
        </w:rPr>
      </w:pPr>
    </w:p>
    <w:p w14:paraId="0C093FF7" w14:textId="5383B265" w:rsidR="006C06B0" w:rsidRPr="004F37F7" w:rsidRDefault="006C06B0" w:rsidP="007A4EB4">
      <w:pPr>
        <w:autoSpaceDE w:val="0"/>
        <w:autoSpaceDN w:val="0"/>
        <w:adjustRightInd w:val="0"/>
        <w:rPr>
          <w:rFonts w:cs="Arial"/>
          <w:b/>
          <w:bCs/>
          <w:color w:val="000000"/>
        </w:rPr>
      </w:pPr>
      <w:r w:rsidRPr="004F37F7">
        <w:rPr>
          <w:rFonts w:cs="Arial"/>
          <w:b/>
          <w:bCs/>
          <w:color w:val="000000"/>
        </w:rPr>
        <w:t>Artikel 10. Ziekt</w:t>
      </w:r>
      <w:r>
        <w:rPr>
          <w:rFonts w:cs="Arial"/>
          <w:b/>
          <w:bCs/>
          <w:color w:val="000000"/>
        </w:rPr>
        <w:t>e of arbeidsongeschiktheid</w:t>
      </w:r>
    </w:p>
    <w:p w14:paraId="59E79556" w14:textId="1DE3F85A" w:rsidR="006C06B0" w:rsidRPr="004F37F7" w:rsidRDefault="006C06B0" w:rsidP="007A4EB4">
      <w:pPr>
        <w:autoSpaceDE w:val="0"/>
        <w:autoSpaceDN w:val="0"/>
        <w:adjustRightInd w:val="0"/>
        <w:rPr>
          <w:rFonts w:cs="Arial"/>
          <w:color w:val="000000"/>
        </w:rPr>
      </w:pPr>
      <w:r w:rsidRPr="004F37F7">
        <w:rPr>
          <w:rFonts w:cs="Arial"/>
          <w:color w:val="000000"/>
        </w:rPr>
        <w:t xml:space="preserve">a. </w:t>
      </w:r>
      <w:r>
        <w:rPr>
          <w:rFonts w:cs="Arial"/>
          <w:color w:val="000000"/>
        </w:rPr>
        <w:t xml:space="preserve">Tijdens de periode van ziekte of arbeidsongeschiktheid geldt dat loon wordt betaald met inachtneming van de bepalingen in de </w:t>
      </w:r>
      <w:r w:rsidR="00046CDD">
        <w:rPr>
          <w:rFonts w:cs="Arial"/>
          <w:color w:val="000000"/>
        </w:rPr>
        <w:t xml:space="preserve">cao </w:t>
      </w:r>
      <w:r w:rsidR="0067346C">
        <w:rPr>
          <w:rFonts w:cs="Arial"/>
          <w:color w:val="000000"/>
        </w:rPr>
        <w:t>Vlakglas</w:t>
      </w:r>
      <w:r w:rsidR="0045535A">
        <w:rPr>
          <w:rFonts w:cs="Arial"/>
          <w:color w:val="000000"/>
        </w:rPr>
        <w:t>.</w:t>
      </w:r>
      <w:r>
        <w:rPr>
          <w:rFonts w:cs="Arial"/>
          <w:color w:val="000000"/>
        </w:rPr>
        <w:t xml:space="preserve"> </w:t>
      </w:r>
    </w:p>
    <w:p w14:paraId="2458DD55" w14:textId="77777777" w:rsidR="006C06B0" w:rsidRPr="004F37F7" w:rsidRDefault="006C06B0" w:rsidP="007A4EB4">
      <w:pPr>
        <w:autoSpaceDE w:val="0"/>
        <w:autoSpaceDN w:val="0"/>
        <w:adjustRightInd w:val="0"/>
        <w:rPr>
          <w:rFonts w:cs="Arial"/>
          <w:color w:val="000000"/>
        </w:rPr>
      </w:pPr>
      <w:r w:rsidRPr="004F37F7">
        <w:rPr>
          <w:rFonts w:cs="Arial"/>
          <w:color w:val="000000"/>
        </w:rPr>
        <w:t xml:space="preserve">b. De werknemer is verplicht zich </w:t>
      </w:r>
      <w:r>
        <w:rPr>
          <w:rFonts w:cs="Arial"/>
          <w:color w:val="000000"/>
        </w:rPr>
        <w:t xml:space="preserve">aan de verzuimregels te houden die hem door de werkgever zijn verstrekt en om zich </w:t>
      </w:r>
      <w:r w:rsidRPr="004F37F7">
        <w:rPr>
          <w:rFonts w:cs="Arial"/>
          <w:color w:val="000000"/>
        </w:rPr>
        <w:t xml:space="preserve">ziek te melden </w:t>
      </w:r>
      <w:r>
        <w:rPr>
          <w:rFonts w:cs="Arial"/>
          <w:color w:val="000000"/>
        </w:rPr>
        <w:t>op de wijze zoals is vermeld in de verzuimregels</w:t>
      </w:r>
      <w:r w:rsidRPr="004F37F7">
        <w:rPr>
          <w:rFonts w:cs="Arial"/>
          <w:color w:val="000000"/>
        </w:rPr>
        <w:t>.</w:t>
      </w:r>
    </w:p>
    <w:p w14:paraId="002FDE99" w14:textId="77777777" w:rsidR="006C06B0" w:rsidRPr="004F37F7" w:rsidRDefault="006C06B0" w:rsidP="007A4EB4">
      <w:pPr>
        <w:autoSpaceDE w:val="0"/>
        <w:autoSpaceDN w:val="0"/>
        <w:adjustRightInd w:val="0"/>
        <w:rPr>
          <w:rFonts w:cs="Arial"/>
          <w:color w:val="000000"/>
        </w:rPr>
      </w:pPr>
      <w:r w:rsidRPr="004F37F7">
        <w:rPr>
          <w:rFonts w:cs="Arial"/>
          <w:color w:val="000000"/>
        </w:rPr>
        <w:t xml:space="preserve">d. </w:t>
      </w:r>
      <w:r>
        <w:rPr>
          <w:rFonts w:cs="Arial"/>
          <w:color w:val="000000"/>
        </w:rPr>
        <w:t xml:space="preserve">Re-integratie is een zaak van de werkgever en de werknemer gezamenlijk. </w:t>
      </w:r>
      <w:r w:rsidRPr="004F37F7">
        <w:rPr>
          <w:rFonts w:cs="Arial"/>
          <w:color w:val="000000"/>
        </w:rPr>
        <w:t>De werknemer is verplicht medewerking te verlenen aan een re-integratietraject in het kader van de Wet Verbetering Poortwachter.</w:t>
      </w:r>
    </w:p>
    <w:p w14:paraId="477B4975" w14:textId="77777777" w:rsidR="006C06B0" w:rsidRDefault="006C06B0" w:rsidP="007A4EB4">
      <w:pPr>
        <w:autoSpaceDE w:val="0"/>
        <w:autoSpaceDN w:val="0"/>
        <w:adjustRightInd w:val="0"/>
        <w:rPr>
          <w:rFonts w:cs="Arial"/>
          <w:color w:val="000000"/>
        </w:rPr>
      </w:pPr>
      <w:r w:rsidRPr="004F37F7">
        <w:rPr>
          <w:rFonts w:cs="Arial"/>
          <w:color w:val="000000"/>
        </w:rPr>
        <w:t xml:space="preserve">e. Indien de werknemer ziek of arbeidsongeschikt wordt </w:t>
      </w:r>
      <w:r>
        <w:rPr>
          <w:rFonts w:cs="Arial"/>
          <w:color w:val="000000"/>
        </w:rPr>
        <w:t>als gevolg</w:t>
      </w:r>
      <w:r w:rsidRPr="004F37F7">
        <w:rPr>
          <w:rFonts w:cs="Arial"/>
          <w:color w:val="000000"/>
        </w:rPr>
        <w:t xml:space="preserve"> van een </w:t>
      </w:r>
      <w:r>
        <w:rPr>
          <w:rFonts w:cs="Arial"/>
          <w:color w:val="000000"/>
        </w:rPr>
        <w:t xml:space="preserve">ongeval of andere </w:t>
      </w:r>
      <w:r w:rsidRPr="004F37F7">
        <w:rPr>
          <w:rFonts w:cs="Arial"/>
          <w:color w:val="000000"/>
        </w:rPr>
        <w:t>gebeurtenis waarvoor een ander aansprakelijk is</w:t>
      </w:r>
      <w:r>
        <w:rPr>
          <w:rFonts w:cs="Arial"/>
          <w:color w:val="000000"/>
        </w:rPr>
        <w:t>,</w:t>
      </w:r>
      <w:r w:rsidRPr="004F37F7">
        <w:rPr>
          <w:rFonts w:cs="Arial"/>
          <w:color w:val="000000"/>
        </w:rPr>
        <w:t xml:space="preserve"> heeft de werkgever </w:t>
      </w:r>
      <w:r>
        <w:rPr>
          <w:rFonts w:cs="Arial"/>
          <w:color w:val="000000"/>
        </w:rPr>
        <w:t>ten opzichte van</w:t>
      </w:r>
      <w:r w:rsidRPr="004F37F7">
        <w:rPr>
          <w:rFonts w:cs="Arial"/>
          <w:color w:val="000000"/>
        </w:rPr>
        <w:t xml:space="preserve"> deze ander recht op schadevergoeding te</w:t>
      </w:r>
      <w:r>
        <w:rPr>
          <w:rFonts w:cs="Arial"/>
          <w:color w:val="000000"/>
        </w:rPr>
        <w:t>r grootte</w:t>
      </w:r>
      <w:r w:rsidRPr="004F37F7">
        <w:rPr>
          <w:rFonts w:cs="Arial"/>
          <w:color w:val="000000"/>
        </w:rPr>
        <w:t xml:space="preserve"> van het door de werkgever </w:t>
      </w:r>
      <w:r>
        <w:rPr>
          <w:rFonts w:cs="Arial"/>
          <w:color w:val="000000"/>
        </w:rPr>
        <w:t xml:space="preserve">aan de werknemer </w:t>
      </w:r>
      <w:r w:rsidRPr="004F37F7">
        <w:rPr>
          <w:rFonts w:cs="Arial"/>
          <w:color w:val="000000"/>
        </w:rPr>
        <w:t xml:space="preserve">betaalde </w:t>
      </w:r>
      <w:r>
        <w:rPr>
          <w:rFonts w:cs="Arial"/>
          <w:color w:val="000000"/>
        </w:rPr>
        <w:t xml:space="preserve">netto </w:t>
      </w:r>
      <w:r w:rsidRPr="004F37F7">
        <w:rPr>
          <w:rFonts w:cs="Arial"/>
          <w:color w:val="000000"/>
        </w:rPr>
        <w:t>loon</w:t>
      </w:r>
      <w:r>
        <w:rPr>
          <w:rFonts w:cs="Arial"/>
          <w:color w:val="000000"/>
        </w:rPr>
        <w:t xml:space="preserve"> en de re-integratiekosten op grond van</w:t>
      </w:r>
      <w:r w:rsidRPr="004F37F7">
        <w:rPr>
          <w:rFonts w:cs="Arial"/>
          <w:color w:val="000000"/>
        </w:rPr>
        <w:t xml:space="preserve"> artikel 6:107a BW. </w:t>
      </w:r>
    </w:p>
    <w:p w14:paraId="5FBDD7FC" w14:textId="30678C24" w:rsidR="006C06B0" w:rsidRPr="004F37F7" w:rsidRDefault="006C06B0" w:rsidP="007A4EB4">
      <w:pPr>
        <w:autoSpaceDE w:val="0"/>
        <w:autoSpaceDN w:val="0"/>
        <w:adjustRightInd w:val="0"/>
        <w:rPr>
          <w:rFonts w:cs="Arial"/>
          <w:color w:val="000000"/>
        </w:rPr>
      </w:pPr>
      <w:r w:rsidRPr="004F37F7">
        <w:rPr>
          <w:rFonts w:cs="Arial"/>
          <w:color w:val="000000"/>
        </w:rPr>
        <w:t xml:space="preserve">In dat geval is de werknemer </w:t>
      </w:r>
      <w:r>
        <w:rPr>
          <w:rFonts w:cs="Arial"/>
          <w:color w:val="000000"/>
        </w:rPr>
        <w:t>met het oog op</w:t>
      </w:r>
      <w:r w:rsidRPr="004F37F7">
        <w:rPr>
          <w:rFonts w:cs="Arial"/>
          <w:color w:val="000000"/>
        </w:rPr>
        <w:t xml:space="preserve"> een behoorlijke schadeafwikkeling verplicht de werkgever volledig te informeren </w:t>
      </w:r>
      <w:r>
        <w:rPr>
          <w:rFonts w:cs="Arial"/>
          <w:color w:val="000000"/>
        </w:rPr>
        <w:t>over de</w:t>
      </w:r>
      <w:r w:rsidRPr="004F37F7">
        <w:rPr>
          <w:rFonts w:cs="Arial"/>
          <w:color w:val="000000"/>
        </w:rPr>
        <w:t xml:space="preserve"> datum, </w:t>
      </w:r>
      <w:r>
        <w:rPr>
          <w:rFonts w:cs="Arial"/>
          <w:color w:val="000000"/>
        </w:rPr>
        <w:t xml:space="preserve">het </w:t>
      </w:r>
      <w:r w:rsidRPr="004F37F7">
        <w:rPr>
          <w:rFonts w:cs="Arial"/>
          <w:color w:val="000000"/>
        </w:rPr>
        <w:t xml:space="preserve">tijdstip en </w:t>
      </w:r>
      <w:r>
        <w:rPr>
          <w:rFonts w:cs="Arial"/>
          <w:color w:val="000000"/>
        </w:rPr>
        <w:t xml:space="preserve">de </w:t>
      </w:r>
      <w:r w:rsidRPr="004F37F7">
        <w:rPr>
          <w:rFonts w:cs="Arial"/>
          <w:color w:val="000000"/>
        </w:rPr>
        <w:t>plaats van het ongeval</w:t>
      </w:r>
      <w:r>
        <w:rPr>
          <w:rFonts w:cs="Arial"/>
          <w:color w:val="000000"/>
        </w:rPr>
        <w:t xml:space="preserve"> of de gebeurtenis</w:t>
      </w:r>
      <w:r w:rsidRPr="004F37F7">
        <w:rPr>
          <w:rFonts w:cs="Arial"/>
          <w:color w:val="000000"/>
        </w:rPr>
        <w:t xml:space="preserve">, de toedracht, de naam en het adres van de aansprakelijke </w:t>
      </w:r>
      <w:r>
        <w:rPr>
          <w:rFonts w:cs="Arial"/>
          <w:color w:val="000000"/>
        </w:rPr>
        <w:t xml:space="preserve">persoon </w:t>
      </w:r>
      <w:r w:rsidRPr="004F37F7">
        <w:rPr>
          <w:rFonts w:cs="Arial"/>
          <w:color w:val="000000"/>
        </w:rPr>
        <w:t xml:space="preserve">en </w:t>
      </w:r>
      <w:r>
        <w:rPr>
          <w:rFonts w:cs="Arial"/>
          <w:color w:val="000000"/>
        </w:rPr>
        <w:t xml:space="preserve">de gegevens </w:t>
      </w:r>
      <w:r w:rsidRPr="004F37F7">
        <w:rPr>
          <w:rFonts w:cs="Arial"/>
          <w:color w:val="000000"/>
        </w:rPr>
        <w:t>van zijn</w:t>
      </w:r>
      <w:r>
        <w:rPr>
          <w:rFonts w:cs="Arial"/>
          <w:color w:val="000000"/>
        </w:rPr>
        <w:t xml:space="preserve"> of </w:t>
      </w:r>
      <w:r w:rsidRPr="004F37F7">
        <w:rPr>
          <w:rFonts w:cs="Arial"/>
          <w:color w:val="000000"/>
        </w:rPr>
        <w:t xml:space="preserve">haar WA-verzekeraar. Ook dient de werknemer de werkgever in dat geval te informeren </w:t>
      </w:r>
      <w:r>
        <w:rPr>
          <w:rFonts w:cs="Arial"/>
          <w:color w:val="000000"/>
        </w:rPr>
        <w:t>over</w:t>
      </w:r>
      <w:r w:rsidRPr="004F37F7">
        <w:rPr>
          <w:rFonts w:cs="Arial"/>
          <w:color w:val="000000"/>
        </w:rPr>
        <w:t xml:space="preserve"> de naam en het adres van zijn tussenpersoon/rechtsbijstandverlener/advocaat</w:t>
      </w:r>
      <w:r w:rsidR="00035F34">
        <w:rPr>
          <w:rFonts w:cs="Arial"/>
          <w:color w:val="000000"/>
        </w:rPr>
        <w:t>.</w:t>
      </w:r>
      <w:r w:rsidRPr="004F37F7">
        <w:rPr>
          <w:rFonts w:cs="Arial"/>
          <w:color w:val="000000"/>
        </w:rPr>
        <w:t xml:space="preserve"> </w:t>
      </w:r>
    </w:p>
    <w:p w14:paraId="1113B58B" w14:textId="77777777" w:rsidR="006C06B0" w:rsidRPr="004F37F7" w:rsidRDefault="006C06B0" w:rsidP="007A4EB4">
      <w:pPr>
        <w:autoSpaceDE w:val="0"/>
        <w:autoSpaceDN w:val="0"/>
        <w:adjustRightInd w:val="0"/>
        <w:rPr>
          <w:rFonts w:cs="Arial"/>
          <w:color w:val="000000"/>
        </w:rPr>
      </w:pPr>
    </w:p>
    <w:p w14:paraId="3C28448D" w14:textId="77777777" w:rsidR="006C06B0" w:rsidRPr="004F37F7" w:rsidRDefault="006C06B0" w:rsidP="007A4EB4">
      <w:pPr>
        <w:autoSpaceDE w:val="0"/>
        <w:autoSpaceDN w:val="0"/>
        <w:adjustRightInd w:val="0"/>
        <w:rPr>
          <w:rFonts w:cs="Arial"/>
          <w:b/>
          <w:bCs/>
          <w:color w:val="000000"/>
        </w:rPr>
      </w:pPr>
      <w:r w:rsidRPr="004F37F7">
        <w:rPr>
          <w:rFonts w:cs="Arial"/>
          <w:b/>
          <w:bCs/>
          <w:color w:val="000000"/>
        </w:rPr>
        <w:t xml:space="preserve">Artikel 11. Geheimhouding </w:t>
      </w:r>
      <w:r w:rsidRPr="004F37F7">
        <w:rPr>
          <w:rFonts w:cs="Arial"/>
          <w:bCs/>
          <w:i/>
          <w:color w:val="000000"/>
        </w:rPr>
        <w:t>(facultatief)</w:t>
      </w:r>
    </w:p>
    <w:p w14:paraId="6FDAB1C2" w14:textId="77777777" w:rsidR="006C06B0" w:rsidRPr="004F37F7" w:rsidRDefault="006C06B0" w:rsidP="007A4EB4">
      <w:pPr>
        <w:autoSpaceDE w:val="0"/>
        <w:autoSpaceDN w:val="0"/>
        <w:adjustRightInd w:val="0"/>
        <w:rPr>
          <w:rFonts w:cs="Arial"/>
          <w:color w:val="000000"/>
        </w:rPr>
      </w:pPr>
      <w:r w:rsidRPr="004F37F7">
        <w:rPr>
          <w:rFonts w:cs="Arial"/>
          <w:color w:val="000000"/>
        </w:rPr>
        <w:t xml:space="preserve">a. Het is de werknemer verboden om zowel tijdens als na het einde van deze arbeidsovereenkomst aan derden informatie, kennis of gegevens te verstrekken betreffende de zaken van de werkgever waarvan aan de werknemer geheimhouding is opgelegd of waarvan de werknemer redelijkerwijs </w:t>
      </w:r>
      <w:r>
        <w:rPr>
          <w:rFonts w:cs="Arial"/>
          <w:color w:val="000000"/>
        </w:rPr>
        <w:t>kan</w:t>
      </w:r>
      <w:r w:rsidRPr="004F37F7">
        <w:rPr>
          <w:rFonts w:cs="Arial"/>
          <w:color w:val="000000"/>
        </w:rPr>
        <w:t xml:space="preserve"> </w:t>
      </w:r>
      <w:r>
        <w:rPr>
          <w:rFonts w:cs="Arial"/>
          <w:color w:val="000000"/>
        </w:rPr>
        <w:t>begrijpen</w:t>
      </w:r>
      <w:r w:rsidRPr="004F37F7">
        <w:rPr>
          <w:rFonts w:cs="Arial"/>
          <w:color w:val="000000"/>
        </w:rPr>
        <w:t xml:space="preserve"> dat deze </w:t>
      </w:r>
      <w:r>
        <w:rPr>
          <w:rFonts w:cs="Arial"/>
          <w:color w:val="000000"/>
        </w:rPr>
        <w:t>vertrouwelijk van karakter</w:t>
      </w:r>
      <w:r w:rsidRPr="004F37F7">
        <w:rPr>
          <w:rFonts w:cs="Arial"/>
          <w:color w:val="000000"/>
        </w:rPr>
        <w:t xml:space="preserve"> </w:t>
      </w:r>
      <w:r>
        <w:rPr>
          <w:rFonts w:cs="Arial"/>
          <w:color w:val="000000"/>
        </w:rPr>
        <w:t>zijn</w:t>
      </w:r>
      <w:r w:rsidRPr="004F37F7">
        <w:rPr>
          <w:rFonts w:cs="Arial"/>
          <w:color w:val="000000"/>
        </w:rPr>
        <w:t>.</w:t>
      </w:r>
    </w:p>
    <w:p w14:paraId="33E245D4" w14:textId="26BEBF00" w:rsidR="006C06B0" w:rsidRDefault="006C06B0" w:rsidP="007A4EB4">
      <w:pPr>
        <w:autoSpaceDE w:val="0"/>
        <w:autoSpaceDN w:val="0"/>
        <w:adjustRightInd w:val="0"/>
        <w:rPr>
          <w:rFonts w:cs="Arial"/>
          <w:color w:val="000000"/>
        </w:rPr>
      </w:pPr>
      <w:r w:rsidRPr="004F37F7">
        <w:rPr>
          <w:rFonts w:cs="Arial"/>
          <w:color w:val="000000"/>
        </w:rPr>
        <w:t xml:space="preserve">b. Bij overtreding van het </w:t>
      </w:r>
      <w:r>
        <w:rPr>
          <w:rFonts w:cs="Arial"/>
          <w:color w:val="000000"/>
        </w:rPr>
        <w:t>geheimhoudingsbeding</w:t>
      </w:r>
      <w:r w:rsidRPr="004F37F7">
        <w:rPr>
          <w:rFonts w:cs="Arial"/>
          <w:color w:val="000000"/>
        </w:rPr>
        <w:t xml:space="preserve">, verbeurt de werknemer een onmiddellijk opeisbare boete van €...... </w:t>
      </w:r>
      <w:r w:rsidRPr="004F37F7">
        <w:rPr>
          <w:rFonts w:cs="Arial"/>
          <w:i/>
          <w:iCs/>
          <w:color w:val="000000"/>
        </w:rPr>
        <w:t xml:space="preserve">(bedrag) </w:t>
      </w:r>
      <w:r w:rsidRPr="004F37F7">
        <w:rPr>
          <w:rFonts w:cs="Arial"/>
          <w:color w:val="000000"/>
        </w:rPr>
        <w:t>per overtreding</w:t>
      </w:r>
      <w:r>
        <w:rPr>
          <w:rFonts w:cs="Arial"/>
          <w:color w:val="000000"/>
        </w:rPr>
        <w:t xml:space="preserve">. Dit laat onverlet het </w:t>
      </w:r>
      <w:r w:rsidRPr="004F37F7">
        <w:rPr>
          <w:rFonts w:cs="Arial"/>
          <w:color w:val="000000"/>
        </w:rPr>
        <w:t xml:space="preserve">recht van de werkgever om </w:t>
      </w:r>
      <w:r>
        <w:rPr>
          <w:rFonts w:cs="Arial"/>
          <w:color w:val="000000"/>
        </w:rPr>
        <w:t>(</w:t>
      </w:r>
      <w:r w:rsidRPr="004F37F7">
        <w:rPr>
          <w:rFonts w:cs="Arial"/>
          <w:color w:val="000000"/>
        </w:rPr>
        <w:t>volledige</w:t>
      </w:r>
      <w:r>
        <w:rPr>
          <w:rFonts w:cs="Arial"/>
          <w:color w:val="000000"/>
        </w:rPr>
        <w:t>)</w:t>
      </w:r>
      <w:r w:rsidRPr="004F37F7">
        <w:rPr>
          <w:rFonts w:cs="Arial"/>
          <w:color w:val="000000"/>
        </w:rPr>
        <w:t xml:space="preserve"> schadevergoeding te vorderen.</w:t>
      </w:r>
      <w:r>
        <w:rPr>
          <w:rFonts w:cs="Arial"/>
          <w:color w:val="000000"/>
        </w:rPr>
        <w:t xml:space="preserve"> De verbeurde boetes gelden in dat geval als een gefixeerd voorschot op de (volledige) schadevergoeding.</w:t>
      </w:r>
      <w:r w:rsidR="002D12E1" w:rsidRPr="002D12E1">
        <w:t xml:space="preserve"> </w:t>
      </w:r>
      <w:r w:rsidR="002D12E1" w:rsidRPr="002D12E1">
        <w:rPr>
          <w:rFonts w:cs="Arial"/>
          <w:color w:val="000000"/>
        </w:rPr>
        <w:t>Partijen maken gebruik van de mogelijkheid van artikel 7:650 lid 3 BW af te wijken en komen overeen dat voornoemde boete geheel ten goede zal komen aan werkgever.</w:t>
      </w:r>
    </w:p>
    <w:p w14:paraId="0A9DB4A7" w14:textId="77777777" w:rsidR="006C06B0" w:rsidRPr="004F37F7" w:rsidRDefault="006C06B0" w:rsidP="007A4EB4">
      <w:pPr>
        <w:autoSpaceDE w:val="0"/>
        <w:autoSpaceDN w:val="0"/>
        <w:adjustRightInd w:val="0"/>
        <w:rPr>
          <w:rFonts w:cs="Arial"/>
          <w:color w:val="000000"/>
        </w:rPr>
      </w:pPr>
      <w:r w:rsidRPr="004F37F7">
        <w:rPr>
          <w:rFonts w:cs="Arial"/>
          <w:color w:val="000000"/>
        </w:rPr>
        <w:t xml:space="preserve">c. Alle materialen, adressen, informatiedragers en op schrift gestelde </w:t>
      </w:r>
      <w:r>
        <w:rPr>
          <w:rFonts w:cs="Arial"/>
          <w:color w:val="000000"/>
        </w:rPr>
        <w:t>stukken</w:t>
      </w:r>
      <w:r w:rsidRPr="004F37F7">
        <w:rPr>
          <w:rFonts w:cs="Arial"/>
          <w:color w:val="000000"/>
        </w:rPr>
        <w:t xml:space="preserve"> die de werk</w:t>
      </w:r>
      <w:r>
        <w:rPr>
          <w:rFonts w:cs="Arial"/>
          <w:color w:val="000000"/>
        </w:rPr>
        <w:t>gever</w:t>
      </w:r>
      <w:r w:rsidRPr="004F37F7">
        <w:rPr>
          <w:rFonts w:cs="Arial"/>
          <w:color w:val="000000"/>
        </w:rPr>
        <w:t xml:space="preserve"> </w:t>
      </w:r>
      <w:r>
        <w:rPr>
          <w:rFonts w:cs="Arial"/>
          <w:color w:val="000000"/>
        </w:rPr>
        <w:t>aan de werknemer ter beschikking heeft gesteld in het kader van de uitoefening van de functie dienen b</w:t>
      </w:r>
      <w:r w:rsidRPr="004F37F7">
        <w:rPr>
          <w:rFonts w:cs="Arial"/>
          <w:color w:val="000000"/>
        </w:rPr>
        <w:t xml:space="preserve">ij het einde van de arbeidsovereenkomst </w:t>
      </w:r>
      <w:r>
        <w:rPr>
          <w:rFonts w:cs="Arial"/>
          <w:color w:val="000000"/>
        </w:rPr>
        <w:t>schoon en in goede staat en voorzien van alle bijbehorende zaken en documenten (denk bijvoorbeeld aan officiële documenten, opladers, handleidingen e.d.) bij de werkgever ingeleverd te worden</w:t>
      </w:r>
      <w:r w:rsidRPr="004F37F7">
        <w:rPr>
          <w:rFonts w:cs="Arial"/>
          <w:color w:val="000000"/>
        </w:rPr>
        <w:t>.</w:t>
      </w:r>
    </w:p>
    <w:p w14:paraId="5F282DF4" w14:textId="77777777" w:rsidR="006C06B0" w:rsidRDefault="006C06B0" w:rsidP="007A4EB4">
      <w:pPr>
        <w:autoSpaceDE w:val="0"/>
        <w:autoSpaceDN w:val="0"/>
        <w:adjustRightInd w:val="0"/>
        <w:rPr>
          <w:rFonts w:cs="Arial"/>
          <w:color w:val="000000"/>
        </w:rPr>
      </w:pPr>
    </w:p>
    <w:p w14:paraId="2377C7D4" w14:textId="77777777" w:rsidR="006C06B0" w:rsidRPr="004F37F7" w:rsidRDefault="006C06B0" w:rsidP="007A4EB4">
      <w:pPr>
        <w:autoSpaceDE w:val="0"/>
        <w:autoSpaceDN w:val="0"/>
        <w:adjustRightInd w:val="0"/>
        <w:rPr>
          <w:rFonts w:cs="Arial"/>
          <w:b/>
          <w:bCs/>
          <w:color w:val="000000"/>
        </w:rPr>
      </w:pPr>
      <w:r w:rsidRPr="004F37F7">
        <w:rPr>
          <w:rFonts w:cs="Arial"/>
          <w:b/>
          <w:bCs/>
          <w:color w:val="000000"/>
        </w:rPr>
        <w:t xml:space="preserve">Artikel 12. Concurrentiebeding </w:t>
      </w:r>
      <w:r w:rsidRPr="004F37F7">
        <w:rPr>
          <w:rFonts w:cs="Arial"/>
          <w:bCs/>
          <w:i/>
          <w:color w:val="000000"/>
        </w:rPr>
        <w:t>(facultatief)</w:t>
      </w:r>
    </w:p>
    <w:p w14:paraId="4539CFDB" w14:textId="7B32B443" w:rsidR="006C06B0" w:rsidRPr="004F37F7" w:rsidRDefault="006C06B0" w:rsidP="007A4EB4">
      <w:pPr>
        <w:autoSpaceDE w:val="0"/>
        <w:autoSpaceDN w:val="0"/>
        <w:adjustRightInd w:val="0"/>
        <w:rPr>
          <w:rFonts w:cs="Arial"/>
          <w:color w:val="000000"/>
        </w:rPr>
      </w:pPr>
      <w:r w:rsidRPr="004F37F7">
        <w:rPr>
          <w:rFonts w:cs="Arial"/>
          <w:color w:val="000000"/>
        </w:rPr>
        <w:t xml:space="preserve">a. Het is de werknemer verboden om zonder </w:t>
      </w:r>
      <w:r>
        <w:rPr>
          <w:rFonts w:cs="Arial"/>
          <w:color w:val="000000"/>
        </w:rPr>
        <w:t xml:space="preserve">uitdrukkelijke, voorafgaande, </w:t>
      </w:r>
      <w:r w:rsidRPr="004F37F7">
        <w:rPr>
          <w:rFonts w:cs="Arial"/>
          <w:color w:val="000000"/>
        </w:rPr>
        <w:t xml:space="preserve">schriftelijke toestemming van de werkgever gedurende een periode van ....... </w:t>
      </w:r>
      <w:r w:rsidRPr="004F37F7">
        <w:rPr>
          <w:rFonts w:cs="Arial"/>
          <w:i/>
          <w:iCs/>
          <w:color w:val="000000"/>
        </w:rPr>
        <w:t xml:space="preserve">(max. 12 maanden) </w:t>
      </w:r>
      <w:r>
        <w:rPr>
          <w:rFonts w:cs="Arial"/>
          <w:color w:val="000000"/>
        </w:rPr>
        <w:t>te rekenen vanaf</w:t>
      </w:r>
      <w:r w:rsidRPr="004F37F7">
        <w:rPr>
          <w:rFonts w:cs="Arial"/>
          <w:color w:val="000000"/>
        </w:rPr>
        <w:t xml:space="preserve"> </w:t>
      </w:r>
      <w:r>
        <w:rPr>
          <w:rFonts w:cs="Arial"/>
          <w:color w:val="000000"/>
        </w:rPr>
        <w:t>de einddatum</w:t>
      </w:r>
      <w:r w:rsidRPr="004F37F7">
        <w:rPr>
          <w:rFonts w:cs="Arial"/>
          <w:color w:val="000000"/>
        </w:rPr>
        <w:t xml:space="preserve"> van deze arbeidsovereenkomst </w:t>
      </w:r>
      <w:r w:rsidRPr="00E630E0">
        <w:rPr>
          <w:rFonts w:cs="Arial"/>
          <w:color w:val="000000"/>
        </w:rPr>
        <w:t xml:space="preserve">binnen een straal van ....... km (afstand) van het bedrijf van de werkgever </w:t>
      </w:r>
      <w:r w:rsidRPr="004F37F7">
        <w:rPr>
          <w:rFonts w:cs="Arial"/>
          <w:color w:val="000000"/>
        </w:rPr>
        <w:t>een onderneming te starten</w:t>
      </w:r>
      <w:r>
        <w:rPr>
          <w:rFonts w:cs="Arial"/>
          <w:color w:val="000000"/>
        </w:rPr>
        <w:t xml:space="preserve"> die</w:t>
      </w:r>
      <w:r w:rsidRPr="004F37F7">
        <w:rPr>
          <w:rFonts w:cs="Arial"/>
          <w:color w:val="000000"/>
        </w:rPr>
        <w:t xml:space="preserve"> gelijk of gelijksoortig</w:t>
      </w:r>
      <w:r>
        <w:rPr>
          <w:rFonts w:cs="Arial"/>
          <w:color w:val="000000"/>
        </w:rPr>
        <w:t xml:space="preserve"> is</w:t>
      </w:r>
      <w:r w:rsidRPr="004F37F7">
        <w:rPr>
          <w:rFonts w:cs="Arial"/>
          <w:color w:val="000000"/>
        </w:rPr>
        <w:t xml:space="preserve"> aan het bedrijf van de werkgever.</w:t>
      </w:r>
      <w:r>
        <w:rPr>
          <w:rFonts w:cs="Arial"/>
          <w:color w:val="000000"/>
        </w:rPr>
        <w:t xml:space="preserve"> </w:t>
      </w:r>
    </w:p>
    <w:p w14:paraId="39E750C3" w14:textId="633A767C" w:rsidR="006C06B0" w:rsidRPr="004F37F7" w:rsidRDefault="006C06B0" w:rsidP="007A4EB4">
      <w:pPr>
        <w:autoSpaceDE w:val="0"/>
        <w:autoSpaceDN w:val="0"/>
        <w:adjustRightInd w:val="0"/>
        <w:rPr>
          <w:rFonts w:cs="Arial"/>
          <w:color w:val="000000"/>
        </w:rPr>
      </w:pPr>
      <w:r w:rsidRPr="004F37F7">
        <w:rPr>
          <w:rFonts w:cs="Arial"/>
          <w:color w:val="000000"/>
        </w:rPr>
        <w:lastRenderedPageBreak/>
        <w:t xml:space="preserve">b. Het is de werknemer tevens verboden om zonder </w:t>
      </w:r>
      <w:r>
        <w:rPr>
          <w:rFonts w:cs="Arial"/>
          <w:color w:val="000000"/>
        </w:rPr>
        <w:t xml:space="preserve">uitdrukkelijke, voorafgaande, </w:t>
      </w:r>
      <w:r w:rsidRPr="004F37F7">
        <w:rPr>
          <w:rFonts w:cs="Arial"/>
          <w:color w:val="000000"/>
        </w:rPr>
        <w:t xml:space="preserve">schriftelijke toestemming van de werkgever gedurende de </w:t>
      </w:r>
      <w:r>
        <w:rPr>
          <w:rFonts w:cs="Arial"/>
          <w:color w:val="000000"/>
        </w:rPr>
        <w:t>in artikel 12 sub a genoemde</w:t>
      </w:r>
      <w:r w:rsidRPr="004F37F7">
        <w:rPr>
          <w:rFonts w:cs="Arial"/>
          <w:color w:val="000000"/>
        </w:rPr>
        <w:t xml:space="preserve"> periode</w:t>
      </w:r>
      <w:r>
        <w:rPr>
          <w:rFonts w:cs="Arial"/>
          <w:color w:val="000000"/>
        </w:rPr>
        <w:t>, al dan niet tegen betaling,</w:t>
      </w:r>
      <w:r w:rsidRPr="004F37F7">
        <w:rPr>
          <w:rFonts w:cs="Arial"/>
          <w:color w:val="000000"/>
        </w:rPr>
        <w:t xml:space="preserve"> werkzaam te zijn in een bedrijf </w:t>
      </w:r>
      <w:r>
        <w:rPr>
          <w:rFonts w:cs="Arial"/>
          <w:color w:val="000000"/>
        </w:rPr>
        <w:t xml:space="preserve">dat </w:t>
      </w:r>
      <w:r w:rsidRPr="004F37F7">
        <w:rPr>
          <w:rFonts w:cs="Arial"/>
          <w:color w:val="000000"/>
        </w:rPr>
        <w:t xml:space="preserve">gelijk of gelijksoortig </w:t>
      </w:r>
      <w:r>
        <w:rPr>
          <w:rFonts w:cs="Arial"/>
          <w:color w:val="000000"/>
        </w:rPr>
        <w:t xml:space="preserve">is </w:t>
      </w:r>
      <w:r w:rsidRPr="004F37F7">
        <w:rPr>
          <w:rFonts w:cs="Arial"/>
          <w:color w:val="000000"/>
        </w:rPr>
        <w:t>aan het bedrijf van de werkgever</w:t>
      </w:r>
      <w:r>
        <w:rPr>
          <w:rFonts w:cs="Arial"/>
          <w:color w:val="000000"/>
        </w:rPr>
        <w:t xml:space="preserve">. </w:t>
      </w:r>
    </w:p>
    <w:p w14:paraId="7A122E84" w14:textId="54E04E89" w:rsidR="006C06B0" w:rsidRPr="004F37F7" w:rsidRDefault="006C06B0" w:rsidP="007A4EB4">
      <w:pPr>
        <w:autoSpaceDE w:val="0"/>
        <w:autoSpaceDN w:val="0"/>
        <w:adjustRightInd w:val="0"/>
        <w:rPr>
          <w:rFonts w:cs="Arial"/>
          <w:color w:val="000000"/>
        </w:rPr>
      </w:pPr>
      <w:r w:rsidRPr="004F37F7">
        <w:rPr>
          <w:rFonts w:cs="Arial"/>
          <w:color w:val="000000"/>
        </w:rPr>
        <w:t xml:space="preserve">c. Bij overtreding van </w:t>
      </w:r>
      <w:r>
        <w:rPr>
          <w:rFonts w:cs="Arial"/>
          <w:color w:val="000000"/>
        </w:rPr>
        <w:t>het concurrentiebeding</w:t>
      </w:r>
      <w:r w:rsidRPr="004F37F7">
        <w:rPr>
          <w:rFonts w:cs="Arial"/>
          <w:color w:val="000000"/>
        </w:rPr>
        <w:t xml:space="preserve"> verbeurt de werknemer een onmiddellijk opeisbare boete van €....... </w:t>
      </w:r>
      <w:r w:rsidRPr="004F37F7">
        <w:rPr>
          <w:rFonts w:cs="Arial"/>
          <w:i/>
          <w:iCs/>
          <w:color w:val="000000"/>
        </w:rPr>
        <w:t xml:space="preserve">(bedrag) </w:t>
      </w:r>
      <w:r w:rsidRPr="004F37F7">
        <w:rPr>
          <w:rFonts w:cs="Arial"/>
          <w:color w:val="000000"/>
        </w:rPr>
        <w:t xml:space="preserve">voor elke dag dat de overtreding voortduurt, onverminderd het recht van de werkgever om </w:t>
      </w:r>
      <w:r>
        <w:rPr>
          <w:rFonts w:cs="Arial"/>
          <w:color w:val="000000"/>
        </w:rPr>
        <w:t>(</w:t>
      </w:r>
      <w:r w:rsidRPr="004F37F7">
        <w:rPr>
          <w:rFonts w:cs="Arial"/>
          <w:color w:val="000000"/>
        </w:rPr>
        <w:t>volledige</w:t>
      </w:r>
      <w:r>
        <w:rPr>
          <w:rFonts w:cs="Arial"/>
          <w:color w:val="000000"/>
        </w:rPr>
        <w:t>)</w:t>
      </w:r>
      <w:r w:rsidRPr="004F37F7">
        <w:rPr>
          <w:rFonts w:cs="Arial"/>
          <w:color w:val="000000"/>
        </w:rPr>
        <w:t xml:space="preserve"> schadevergoeding te vorderen.</w:t>
      </w:r>
      <w:r>
        <w:rPr>
          <w:rFonts w:cs="Arial"/>
          <w:color w:val="000000"/>
        </w:rPr>
        <w:t xml:space="preserve"> De verbeurde boetes gelden in dat verband als gefixeerd voorschot op de (volledige) schadevergoeding.</w:t>
      </w:r>
    </w:p>
    <w:p w14:paraId="268F6A73" w14:textId="77777777" w:rsidR="006C06B0" w:rsidRPr="004F37F7" w:rsidRDefault="006C06B0" w:rsidP="007A4EB4">
      <w:pPr>
        <w:autoSpaceDE w:val="0"/>
        <w:autoSpaceDN w:val="0"/>
        <w:adjustRightInd w:val="0"/>
        <w:rPr>
          <w:rFonts w:cs="Arial"/>
          <w:i/>
          <w:iCs/>
          <w:color w:val="000000"/>
        </w:rPr>
      </w:pPr>
    </w:p>
    <w:p w14:paraId="66F39837" w14:textId="77777777" w:rsidR="006C06B0" w:rsidRPr="004F37F7" w:rsidRDefault="006C06B0" w:rsidP="007A4EB4">
      <w:pPr>
        <w:autoSpaceDE w:val="0"/>
        <w:autoSpaceDN w:val="0"/>
        <w:adjustRightInd w:val="0"/>
        <w:rPr>
          <w:rFonts w:cs="Arial"/>
          <w:b/>
          <w:bCs/>
          <w:color w:val="000000"/>
        </w:rPr>
      </w:pPr>
      <w:r w:rsidRPr="004F37F7">
        <w:rPr>
          <w:rFonts w:cs="Arial"/>
          <w:b/>
          <w:bCs/>
          <w:color w:val="000000"/>
        </w:rPr>
        <w:t>Artikel 13. cao</w:t>
      </w:r>
    </w:p>
    <w:p w14:paraId="2A23590A" w14:textId="6AE60D4A" w:rsidR="006C06B0" w:rsidRPr="004F37F7" w:rsidRDefault="006C06B0" w:rsidP="007A4EB4">
      <w:pPr>
        <w:autoSpaceDE w:val="0"/>
        <w:autoSpaceDN w:val="0"/>
        <w:adjustRightInd w:val="0"/>
        <w:rPr>
          <w:rFonts w:cs="Arial"/>
          <w:color w:val="000000"/>
        </w:rPr>
      </w:pPr>
      <w:r w:rsidRPr="004F37F7">
        <w:rPr>
          <w:rFonts w:cs="Arial"/>
          <w:color w:val="000000"/>
        </w:rPr>
        <w:t xml:space="preserve">De cao </w:t>
      </w:r>
      <w:r w:rsidR="0045535A">
        <w:rPr>
          <w:rFonts w:cs="Arial"/>
          <w:color w:val="000000"/>
        </w:rPr>
        <w:t xml:space="preserve">Vlakglas </w:t>
      </w:r>
      <w:r w:rsidRPr="004F37F7">
        <w:rPr>
          <w:rFonts w:cs="Arial"/>
          <w:color w:val="000000"/>
        </w:rPr>
        <w:t>is op deze arbeidsovereenkomst van toepassing.</w:t>
      </w:r>
      <w:r>
        <w:rPr>
          <w:rFonts w:cs="Arial"/>
          <w:color w:val="000000"/>
        </w:rPr>
        <w:t xml:space="preserve"> </w:t>
      </w:r>
    </w:p>
    <w:p w14:paraId="291B8D0E" w14:textId="77777777" w:rsidR="006C06B0" w:rsidRPr="004F37F7" w:rsidRDefault="006C06B0" w:rsidP="007A4EB4">
      <w:pPr>
        <w:autoSpaceDE w:val="0"/>
        <w:autoSpaceDN w:val="0"/>
        <w:adjustRightInd w:val="0"/>
        <w:rPr>
          <w:rFonts w:cs="Arial"/>
          <w:color w:val="000000"/>
        </w:rPr>
      </w:pPr>
    </w:p>
    <w:p w14:paraId="20FF234F" w14:textId="77777777" w:rsidR="006C06B0" w:rsidRPr="004F37F7" w:rsidRDefault="006C06B0" w:rsidP="007A4EB4">
      <w:pPr>
        <w:autoSpaceDE w:val="0"/>
        <w:autoSpaceDN w:val="0"/>
        <w:adjustRightInd w:val="0"/>
        <w:rPr>
          <w:rFonts w:cs="Arial"/>
          <w:b/>
          <w:bCs/>
          <w:color w:val="000000"/>
        </w:rPr>
      </w:pPr>
      <w:r w:rsidRPr="004F37F7">
        <w:rPr>
          <w:rFonts w:cs="Arial"/>
          <w:b/>
          <w:bCs/>
          <w:color w:val="000000"/>
        </w:rPr>
        <w:t>Artikel 14. Opzeg</w:t>
      </w:r>
      <w:r>
        <w:rPr>
          <w:rFonts w:cs="Arial"/>
          <w:b/>
          <w:bCs/>
          <w:color w:val="000000"/>
        </w:rPr>
        <w:t>ging</w:t>
      </w:r>
    </w:p>
    <w:p w14:paraId="76FA63A4" w14:textId="1182FADE" w:rsidR="006C06B0" w:rsidRPr="004F37F7" w:rsidRDefault="006C06B0" w:rsidP="007A4EB4">
      <w:pPr>
        <w:autoSpaceDE w:val="0"/>
        <w:autoSpaceDN w:val="0"/>
        <w:adjustRightInd w:val="0"/>
        <w:rPr>
          <w:rFonts w:cs="Arial"/>
          <w:i/>
          <w:iCs/>
          <w:color w:val="000000"/>
        </w:rPr>
      </w:pPr>
      <w:r>
        <w:rPr>
          <w:rFonts w:cs="Arial"/>
          <w:color w:val="000000"/>
        </w:rPr>
        <w:t>De werkgever en de werknemer</w:t>
      </w:r>
      <w:r w:rsidRPr="004F37F7">
        <w:rPr>
          <w:rFonts w:cs="Arial"/>
          <w:color w:val="000000"/>
        </w:rPr>
        <w:t xml:space="preserve"> k</w:t>
      </w:r>
      <w:r>
        <w:rPr>
          <w:rFonts w:cs="Arial"/>
          <w:color w:val="000000"/>
        </w:rPr>
        <w:t>unnen</w:t>
      </w:r>
      <w:r w:rsidRPr="004F37F7">
        <w:rPr>
          <w:rFonts w:cs="Arial"/>
          <w:color w:val="000000"/>
        </w:rPr>
        <w:t xml:space="preserve"> de</w:t>
      </w:r>
      <w:r>
        <w:rPr>
          <w:rFonts w:cs="Arial"/>
          <w:color w:val="000000"/>
        </w:rPr>
        <w:t>ze</w:t>
      </w:r>
      <w:r w:rsidRPr="004F37F7">
        <w:rPr>
          <w:rFonts w:cs="Arial"/>
          <w:color w:val="000000"/>
        </w:rPr>
        <w:t xml:space="preserve"> arbeidsovereenkomst schriftelijk opzeggen tegen het einde van de </w:t>
      </w:r>
      <w:r>
        <w:rPr>
          <w:rFonts w:cs="Arial"/>
          <w:i/>
          <w:iCs/>
          <w:color w:val="000000"/>
        </w:rPr>
        <w:t>maand/</w:t>
      </w:r>
      <w:r w:rsidRPr="004F37F7">
        <w:rPr>
          <w:rFonts w:cs="Arial"/>
          <w:i/>
          <w:iCs/>
          <w:color w:val="000000"/>
        </w:rPr>
        <w:t xml:space="preserve">betalingsperiode </w:t>
      </w:r>
      <w:r w:rsidRPr="004F37F7">
        <w:rPr>
          <w:rFonts w:cs="Arial"/>
          <w:color w:val="000000"/>
        </w:rPr>
        <w:t xml:space="preserve">met inachtneming van de </w:t>
      </w:r>
      <w:r>
        <w:rPr>
          <w:rFonts w:cs="Arial"/>
          <w:color w:val="000000"/>
        </w:rPr>
        <w:t xml:space="preserve">op grond van de wet en de cao </w:t>
      </w:r>
      <w:r w:rsidR="0045535A">
        <w:rPr>
          <w:rFonts w:cs="Arial"/>
          <w:color w:val="000000"/>
        </w:rPr>
        <w:t xml:space="preserve">Vlakglas </w:t>
      </w:r>
      <w:r>
        <w:rPr>
          <w:rFonts w:cs="Arial"/>
          <w:color w:val="000000"/>
        </w:rPr>
        <w:t xml:space="preserve">geldende </w:t>
      </w:r>
      <w:r>
        <w:rPr>
          <w:rFonts w:cs="Arial"/>
          <w:iCs/>
          <w:color w:val="000000"/>
        </w:rPr>
        <w:t>regels en termijnen</w:t>
      </w:r>
      <w:r w:rsidRPr="00694DCF">
        <w:rPr>
          <w:rFonts w:cs="Arial"/>
          <w:iCs/>
          <w:color w:val="000000"/>
        </w:rPr>
        <w:t>.</w:t>
      </w:r>
    </w:p>
    <w:p w14:paraId="7ECD7187" w14:textId="77777777" w:rsidR="006C06B0" w:rsidRPr="004F37F7" w:rsidRDefault="006C06B0" w:rsidP="007A4EB4">
      <w:pPr>
        <w:autoSpaceDE w:val="0"/>
        <w:autoSpaceDN w:val="0"/>
        <w:adjustRightInd w:val="0"/>
        <w:rPr>
          <w:rFonts w:cs="Arial"/>
          <w:i/>
          <w:iCs/>
          <w:color w:val="000000"/>
        </w:rPr>
      </w:pPr>
    </w:p>
    <w:p w14:paraId="2A893810" w14:textId="77777777" w:rsidR="006C06B0" w:rsidRPr="004F37F7" w:rsidRDefault="006C06B0" w:rsidP="00297EFC">
      <w:pPr>
        <w:autoSpaceDE w:val="0"/>
        <w:autoSpaceDN w:val="0"/>
        <w:adjustRightInd w:val="0"/>
        <w:jc w:val="left"/>
        <w:rPr>
          <w:rFonts w:cs="Arial"/>
          <w:b/>
          <w:bCs/>
          <w:color w:val="000000"/>
        </w:rPr>
      </w:pPr>
      <w:r w:rsidRPr="004F37F7">
        <w:rPr>
          <w:rFonts w:cs="Arial"/>
          <w:b/>
          <w:bCs/>
          <w:color w:val="000000"/>
        </w:rPr>
        <w:t>Artikel 15. Pensioenfonds</w:t>
      </w:r>
    </w:p>
    <w:p w14:paraId="6B4C5AFD" w14:textId="6BAE2791" w:rsidR="00F2642E" w:rsidRPr="004F37F7" w:rsidRDefault="006C06B0" w:rsidP="00297EFC">
      <w:pPr>
        <w:autoSpaceDE w:val="0"/>
        <w:autoSpaceDN w:val="0"/>
        <w:adjustRightInd w:val="0"/>
        <w:jc w:val="left"/>
        <w:rPr>
          <w:rFonts w:cs="Arial"/>
          <w:color w:val="000000"/>
        </w:rPr>
      </w:pPr>
      <w:bookmarkStart w:id="6" w:name="_Hlk25836439"/>
      <w:r w:rsidRPr="004F37F7">
        <w:rPr>
          <w:rFonts w:cs="Arial"/>
          <w:color w:val="000000"/>
        </w:rPr>
        <w:t xml:space="preserve">De werknemer </w:t>
      </w:r>
      <w:r>
        <w:rPr>
          <w:rFonts w:cs="Arial"/>
          <w:color w:val="000000"/>
        </w:rPr>
        <w:t>neemt deel aan</w:t>
      </w:r>
      <w:r w:rsidRPr="004F37F7">
        <w:rPr>
          <w:rFonts w:cs="Arial"/>
          <w:color w:val="000000"/>
        </w:rPr>
        <w:t xml:space="preserve"> </w:t>
      </w:r>
      <w:r w:rsidR="00B27589">
        <w:rPr>
          <w:rFonts w:cs="Arial"/>
          <w:color w:val="000000"/>
        </w:rPr>
        <w:t>de</w:t>
      </w:r>
      <w:r w:rsidRPr="004F37F7">
        <w:rPr>
          <w:rFonts w:cs="Arial"/>
          <w:color w:val="000000"/>
        </w:rPr>
        <w:t xml:space="preserve"> pensioen</w:t>
      </w:r>
      <w:r w:rsidR="00B27589">
        <w:rPr>
          <w:rFonts w:cs="Arial"/>
          <w:color w:val="000000"/>
        </w:rPr>
        <w:t xml:space="preserve">regeling voor </w:t>
      </w:r>
      <w:r w:rsidR="0045535A" w:rsidRPr="0045535A">
        <w:rPr>
          <w:rFonts w:cs="Arial"/>
          <w:color w:val="000000"/>
        </w:rPr>
        <w:t xml:space="preserve">de groothandel in vlakglas, het </w:t>
      </w:r>
      <w:proofErr w:type="spellStart"/>
      <w:r w:rsidR="0045535A" w:rsidRPr="0045535A">
        <w:rPr>
          <w:rFonts w:cs="Arial"/>
          <w:color w:val="000000"/>
        </w:rPr>
        <w:t>glasbewerkings</w:t>
      </w:r>
      <w:proofErr w:type="spellEnd"/>
      <w:r w:rsidR="0045535A" w:rsidRPr="0045535A">
        <w:rPr>
          <w:rFonts w:cs="Arial"/>
          <w:color w:val="000000"/>
        </w:rPr>
        <w:t xml:space="preserve">- en het glazeniersbedrijf </w:t>
      </w:r>
      <w:r w:rsidR="00B27589">
        <w:rPr>
          <w:rFonts w:cs="Arial"/>
          <w:color w:val="000000"/>
        </w:rPr>
        <w:t>van</w:t>
      </w:r>
      <w:r w:rsidR="0045535A">
        <w:rPr>
          <w:rFonts w:cs="Arial"/>
          <w:color w:val="000000"/>
        </w:rPr>
        <w:t xml:space="preserve"> het Bedrijfstak Pensioenfonds Vlakglas</w:t>
      </w:r>
      <w:r w:rsidRPr="004F37F7">
        <w:rPr>
          <w:rFonts w:cs="Arial"/>
          <w:color w:val="000000"/>
        </w:rPr>
        <w:t>.</w:t>
      </w:r>
    </w:p>
    <w:bookmarkEnd w:id="6"/>
    <w:p w14:paraId="2C8F50D4" w14:textId="77777777" w:rsidR="006C06B0" w:rsidRPr="004F37F7" w:rsidRDefault="006C06B0" w:rsidP="007A4EB4">
      <w:pPr>
        <w:autoSpaceDE w:val="0"/>
        <w:autoSpaceDN w:val="0"/>
        <w:adjustRightInd w:val="0"/>
        <w:rPr>
          <w:rFonts w:cs="Arial"/>
          <w:color w:val="000000"/>
        </w:rPr>
      </w:pPr>
    </w:p>
    <w:p w14:paraId="111C9B14" w14:textId="77777777" w:rsidR="006C06B0" w:rsidRPr="004F37F7" w:rsidRDefault="006C06B0" w:rsidP="007A4EB4">
      <w:pPr>
        <w:autoSpaceDE w:val="0"/>
        <w:autoSpaceDN w:val="0"/>
        <w:adjustRightInd w:val="0"/>
        <w:rPr>
          <w:rFonts w:cs="Arial"/>
          <w:b/>
          <w:bCs/>
          <w:color w:val="000000"/>
        </w:rPr>
      </w:pPr>
      <w:r w:rsidRPr="004F37F7">
        <w:rPr>
          <w:rFonts w:cs="Arial"/>
          <w:b/>
          <w:bCs/>
          <w:color w:val="000000"/>
        </w:rPr>
        <w:t>Artikel 16. Eenzijdig wijzigingsbeding</w:t>
      </w:r>
    </w:p>
    <w:p w14:paraId="1175FB60" w14:textId="5FCFF313" w:rsidR="006C06B0" w:rsidRPr="004F37F7" w:rsidRDefault="006C06B0" w:rsidP="007A4EB4">
      <w:pPr>
        <w:autoSpaceDE w:val="0"/>
        <w:autoSpaceDN w:val="0"/>
        <w:adjustRightInd w:val="0"/>
        <w:rPr>
          <w:rFonts w:cs="Arial"/>
          <w:color w:val="000000"/>
        </w:rPr>
      </w:pPr>
      <w:r w:rsidRPr="004F37F7">
        <w:rPr>
          <w:rFonts w:cs="Arial"/>
          <w:color w:val="000000"/>
        </w:rPr>
        <w:t xml:space="preserve">De werkgever </w:t>
      </w:r>
      <w:r>
        <w:rPr>
          <w:rFonts w:cs="Arial"/>
          <w:color w:val="000000"/>
        </w:rPr>
        <w:t>mag,</w:t>
      </w:r>
      <w:r w:rsidRPr="004F37F7">
        <w:rPr>
          <w:rFonts w:cs="Arial"/>
          <w:color w:val="000000"/>
        </w:rPr>
        <w:t xml:space="preserve"> binnen de grenzen </w:t>
      </w:r>
      <w:r>
        <w:rPr>
          <w:rFonts w:cs="Arial"/>
          <w:color w:val="000000"/>
        </w:rPr>
        <w:t xml:space="preserve">van </w:t>
      </w:r>
      <w:r w:rsidRPr="004F37F7">
        <w:rPr>
          <w:rFonts w:cs="Arial"/>
          <w:color w:val="000000"/>
        </w:rPr>
        <w:t xml:space="preserve">redelijkheid </w:t>
      </w:r>
      <w:r>
        <w:rPr>
          <w:rFonts w:cs="Arial"/>
          <w:color w:val="000000"/>
        </w:rPr>
        <w:t xml:space="preserve">en billijkheid, </w:t>
      </w:r>
      <w:r w:rsidRPr="004F37F7">
        <w:rPr>
          <w:rFonts w:cs="Arial"/>
          <w:color w:val="000000"/>
        </w:rPr>
        <w:t>deze arbeidsovereenkomst eenzijdig wijzigen met inachtneming van artikel 7:613 BW.</w:t>
      </w:r>
    </w:p>
    <w:p w14:paraId="763952AF" w14:textId="77777777" w:rsidR="006C06B0" w:rsidRPr="004F37F7" w:rsidRDefault="006C06B0" w:rsidP="007A4EB4">
      <w:pPr>
        <w:autoSpaceDE w:val="0"/>
        <w:autoSpaceDN w:val="0"/>
        <w:adjustRightInd w:val="0"/>
        <w:rPr>
          <w:rFonts w:cs="Arial"/>
          <w:color w:val="000000"/>
        </w:rPr>
      </w:pPr>
    </w:p>
    <w:p w14:paraId="1026085A" w14:textId="77777777" w:rsidR="006C06B0" w:rsidRPr="004F37F7" w:rsidRDefault="006C06B0" w:rsidP="007A4EB4">
      <w:pPr>
        <w:autoSpaceDE w:val="0"/>
        <w:autoSpaceDN w:val="0"/>
        <w:adjustRightInd w:val="0"/>
        <w:rPr>
          <w:rFonts w:cs="Arial"/>
          <w:b/>
          <w:bCs/>
          <w:color w:val="000000"/>
        </w:rPr>
      </w:pPr>
      <w:r w:rsidRPr="004F37F7">
        <w:rPr>
          <w:rFonts w:cs="Arial"/>
          <w:b/>
          <w:bCs/>
          <w:color w:val="000000"/>
        </w:rPr>
        <w:t>Artikel 17. Overige bedingen</w:t>
      </w:r>
      <w:r w:rsidR="00CE3DC1">
        <w:rPr>
          <w:rFonts w:cs="Arial"/>
          <w:b/>
          <w:bCs/>
          <w:color w:val="000000"/>
        </w:rPr>
        <w:t xml:space="preserve"> (optioneel)</w:t>
      </w:r>
    </w:p>
    <w:p w14:paraId="1E1B1314" w14:textId="77777777" w:rsidR="006C06B0" w:rsidRPr="004F37F7" w:rsidRDefault="00CE3DC1" w:rsidP="007A4EB4">
      <w:pPr>
        <w:autoSpaceDE w:val="0"/>
        <w:autoSpaceDN w:val="0"/>
        <w:adjustRightInd w:val="0"/>
        <w:rPr>
          <w:rFonts w:cs="Arial"/>
          <w:color w:val="000000"/>
        </w:rPr>
      </w:pPr>
      <w:r>
        <w:rPr>
          <w:rFonts w:cs="Arial"/>
          <w:color w:val="000000"/>
        </w:rPr>
        <w:t>[</w:t>
      </w:r>
      <w:r w:rsidR="006C06B0" w:rsidRPr="00935AFE">
        <w:rPr>
          <w:rFonts w:cs="Arial"/>
          <w:i/>
          <w:color w:val="000000"/>
        </w:rPr>
        <w:t>Op deze plaats kunnen regelingen getroffen worden ter zake bijvoorbeeld het ter beschikking stellen van een auto door de werkgever, de verplichting van de werkgever om aan de werknemer een dertiende maand, een eindejaarsuitkering of een uitkering op basis van een winstdelingsregeling te betalen en vastlegging van andere aan de werknemer toe te kennen emolumenten of andere aanvullende afspraken</w:t>
      </w:r>
      <w:r>
        <w:rPr>
          <w:rFonts w:cs="Arial"/>
          <w:color w:val="000000"/>
        </w:rPr>
        <w:t>]</w:t>
      </w:r>
      <w:r w:rsidR="006C06B0" w:rsidRPr="004F37F7">
        <w:rPr>
          <w:rFonts w:cs="Arial"/>
          <w:color w:val="000000"/>
        </w:rPr>
        <w:t>.</w:t>
      </w:r>
    </w:p>
    <w:p w14:paraId="0FB7AA74" w14:textId="77777777" w:rsidR="006C06B0" w:rsidRPr="004F37F7" w:rsidRDefault="006C06B0" w:rsidP="007A4EB4">
      <w:pPr>
        <w:autoSpaceDE w:val="0"/>
        <w:autoSpaceDN w:val="0"/>
        <w:adjustRightInd w:val="0"/>
        <w:rPr>
          <w:rFonts w:cs="Arial"/>
          <w:color w:val="000000"/>
        </w:rPr>
      </w:pPr>
    </w:p>
    <w:p w14:paraId="1412E2DC" w14:textId="77777777" w:rsidR="006C06B0" w:rsidRPr="004F37F7" w:rsidRDefault="006C06B0" w:rsidP="007A4EB4">
      <w:pPr>
        <w:autoSpaceDE w:val="0"/>
        <w:autoSpaceDN w:val="0"/>
        <w:adjustRightInd w:val="0"/>
        <w:rPr>
          <w:rFonts w:cs="Arial"/>
          <w:color w:val="000000"/>
        </w:rPr>
      </w:pPr>
    </w:p>
    <w:p w14:paraId="3395C6AC" w14:textId="77777777" w:rsidR="006C06B0" w:rsidRPr="004F37F7" w:rsidRDefault="006C06B0" w:rsidP="007A4EB4">
      <w:pPr>
        <w:autoSpaceDE w:val="0"/>
        <w:autoSpaceDN w:val="0"/>
        <w:adjustRightInd w:val="0"/>
        <w:rPr>
          <w:rFonts w:cs="Arial"/>
          <w:color w:val="000000"/>
        </w:rPr>
      </w:pPr>
      <w:r w:rsidRPr="004F37F7">
        <w:rPr>
          <w:rFonts w:cs="Arial"/>
          <w:color w:val="000000"/>
        </w:rPr>
        <w:t xml:space="preserve">Aldus </w:t>
      </w:r>
      <w:r>
        <w:rPr>
          <w:rFonts w:cs="Arial"/>
          <w:color w:val="000000"/>
        </w:rPr>
        <w:t>aangegaan</w:t>
      </w:r>
      <w:r w:rsidRPr="004F37F7">
        <w:rPr>
          <w:rFonts w:cs="Arial"/>
          <w:color w:val="000000"/>
        </w:rPr>
        <w:t xml:space="preserve"> en in tweevoud </w:t>
      </w:r>
      <w:r>
        <w:rPr>
          <w:rFonts w:cs="Arial"/>
          <w:color w:val="000000"/>
        </w:rPr>
        <w:t>ondertekend</w:t>
      </w:r>
      <w:r w:rsidRPr="004F37F7">
        <w:rPr>
          <w:rFonts w:cs="Arial"/>
          <w:color w:val="000000"/>
        </w:rPr>
        <w:t xml:space="preserve"> te ............... </w:t>
      </w:r>
      <w:r w:rsidRPr="004F37F7">
        <w:rPr>
          <w:rFonts w:cs="Arial"/>
          <w:i/>
          <w:iCs/>
          <w:color w:val="000000"/>
        </w:rPr>
        <w:t xml:space="preserve">(plaats) </w:t>
      </w:r>
      <w:r w:rsidRPr="004F37F7">
        <w:rPr>
          <w:rFonts w:cs="Arial"/>
          <w:color w:val="000000"/>
        </w:rPr>
        <w:t xml:space="preserve">op ............ </w:t>
      </w:r>
      <w:r w:rsidRPr="004F37F7">
        <w:rPr>
          <w:rFonts w:cs="Arial"/>
          <w:i/>
          <w:iCs/>
          <w:color w:val="000000"/>
        </w:rPr>
        <w:t>(datum</w:t>
      </w:r>
      <w:r w:rsidRPr="004F37F7">
        <w:rPr>
          <w:rFonts w:cs="Arial"/>
          <w:color w:val="000000"/>
        </w:rPr>
        <w:t>).</w:t>
      </w:r>
    </w:p>
    <w:p w14:paraId="13F38988" w14:textId="77777777" w:rsidR="006C06B0" w:rsidRPr="004F37F7" w:rsidRDefault="006C06B0" w:rsidP="007A4EB4">
      <w:pPr>
        <w:autoSpaceDE w:val="0"/>
        <w:autoSpaceDN w:val="0"/>
        <w:adjustRightInd w:val="0"/>
        <w:rPr>
          <w:rFonts w:cs="Arial"/>
          <w:color w:val="000000"/>
        </w:rPr>
      </w:pPr>
    </w:p>
    <w:p w14:paraId="00EFE01B" w14:textId="77777777" w:rsidR="006C06B0" w:rsidRPr="004F37F7" w:rsidRDefault="006C06B0" w:rsidP="007A4EB4">
      <w:pPr>
        <w:autoSpaceDE w:val="0"/>
        <w:autoSpaceDN w:val="0"/>
        <w:adjustRightInd w:val="0"/>
        <w:rPr>
          <w:rFonts w:cs="Arial"/>
          <w:color w:val="000000"/>
        </w:rPr>
      </w:pPr>
    </w:p>
    <w:p w14:paraId="0D751A0B" w14:textId="77777777" w:rsidR="006C06B0" w:rsidRPr="004F37F7" w:rsidRDefault="006C06B0" w:rsidP="007A4EB4">
      <w:pPr>
        <w:autoSpaceDE w:val="0"/>
        <w:autoSpaceDN w:val="0"/>
        <w:adjustRightInd w:val="0"/>
        <w:rPr>
          <w:rFonts w:cs="Arial"/>
          <w:color w:val="000000"/>
        </w:rPr>
      </w:pPr>
    </w:p>
    <w:p w14:paraId="6074CE3E" w14:textId="77777777" w:rsidR="006C06B0" w:rsidRPr="004F37F7" w:rsidRDefault="006C06B0" w:rsidP="007A4EB4">
      <w:pPr>
        <w:autoSpaceDE w:val="0"/>
        <w:autoSpaceDN w:val="0"/>
        <w:adjustRightInd w:val="0"/>
        <w:rPr>
          <w:rFonts w:cs="Arial"/>
          <w:color w:val="000000"/>
        </w:rPr>
      </w:pPr>
      <w:r w:rsidRPr="004F37F7">
        <w:rPr>
          <w:rFonts w:cs="Arial"/>
          <w:color w:val="000000"/>
        </w:rPr>
        <w:t xml:space="preserve">........................ </w:t>
      </w:r>
      <w:r>
        <w:rPr>
          <w:rFonts w:cs="Arial"/>
          <w:color w:val="000000"/>
        </w:rPr>
        <w:tab/>
      </w:r>
      <w:r w:rsidRPr="004F37F7">
        <w:rPr>
          <w:rFonts w:cs="Arial"/>
          <w:color w:val="000000"/>
        </w:rPr>
        <w:tab/>
      </w:r>
      <w:r w:rsidRPr="004F37F7">
        <w:rPr>
          <w:rFonts w:cs="Arial"/>
          <w:color w:val="000000"/>
        </w:rPr>
        <w:tab/>
      </w:r>
      <w:r w:rsidRPr="004F37F7">
        <w:rPr>
          <w:rFonts w:cs="Arial"/>
          <w:color w:val="000000"/>
        </w:rPr>
        <w:tab/>
      </w:r>
      <w:r w:rsidRPr="004F37F7">
        <w:rPr>
          <w:rFonts w:cs="Arial"/>
          <w:color w:val="000000"/>
        </w:rPr>
        <w:tab/>
      </w:r>
      <w:r w:rsidRPr="004F37F7">
        <w:rPr>
          <w:rFonts w:cs="Arial"/>
          <w:color w:val="000000"/>
        </w:rPr>
        <w:tab/>
      </w:r>
      <w:r w:rsidRPr="004F37F7">
        <w:rPr>
          <w:rFonts w:cs="Arial"/>
          <w:color w:val="000000"/>
        </w:rPr>
        <w:tab/>
        <w:t>........................</w:t>
      </w:r>
    </w:p>
    <w:p w14:paraId="7C191958" w14:textId="77777777" w:rsidR="006C06B0" w:rsidRPr="004F37F7" w:rsidRDefault="006C06B0" w:rsidP="007A4EB4">
      <w:pPr>
        <w:autoSpaceDE w:val="0"/>
        <w:autoSpaceDN w:val="0"/>
        <w:adjustRightInd w:val="0"/>
        <w:rPr>
          <w:rFonts w:cs="Arial"/>
          <w:color w:val="000000"/>
        </w:rPr>
      </w:pPr>
      <w:r w:rsidRPr="004F37F7">
        <w:rPr>
          <w:rFonts w:cs="Arial"/>
          <w:color w:val="000000"/>
        </w:rPr>
        <w:t>(</w:t>
      </w:r>
      <w:r>
        <w:rPr>
          <w:rFonts w:cs="Arial"/>
          <w:color w:val="000000"/>
        </w:rPr>
        <w:t xml:space="preserve">Naam en handtekening werkgever) </w:t>
      </w:r>
      <w:r>
        <w:rPr>
          <w:rFonts w:cs="Arial"/>
          <w:color w:val="000000"/>
        </w:rPr>
        <w:tab/>
      </w:r>
      <w:r>
        <w:rPr>
          <w:rFonts w:cs="Arial"/>
          <w:color w:val="000000"/>
        </w:rPr>
        <w:tab/>
      </w:r>
      <w:r>
        <w:rPr>
          <w:rFonts w:cs="Arial"/>
          <w:color w:val="000000"/>
        </w:rPr>
        <w:tab/>
      </w:r>
      <w:r>
        <w:rPr>
          <w:rFonts w:cs="Arial"/>
          <w:color w:val="000000"/>
        </w:rPr>
        <w:tab/>
      </w:r>
      <w:r w:rsidRPr="004F37F7">
        <w:rPr>
          <w:rFonts w:cs="Arial"/>
          <w:color w:val="000000"/>
        </w:rPr>
        <w:t>(</w:t>
      </w:r>
      <w:r>
        <w:rPr>
          <w:rFonts w:cs="Arial"/>
          <w:color w:val="000000"/>
        </w:rPr>
        <w:t>Naam en h</w:t>
      </w:r>
      <w:r w:rsidRPr="004F37F7">
        <w:rPr>
          <w:rFonts w:cs="Arial"/>
          <w:color w:val="000000"/>
        </w:rPr>
        <w:t>andtekening werknemer)</w:t>
      </w:r>
    </w:p>
    <w:p w14:paraId="687D5D4D" w14:textId="77777777" w:rsidR="00E8351A" w:rsidRDefault="00E8351A" w:rsidP="007A4EB4">
      <w:pPr>
        <w:pStyle w:val="Voettekst"/>
        <w:rPr>
          <w:sz w:val="16"/>
          <w:szCs w:val="16"/>
        </w:rPr>
      </w:pPr>
    </w:p>
    <w:p w14:paraId="2C7133FF" w14:textId="77777777" w:rsidR="00E8351A" w:rsidRDefault="00E8351A" w:rsidP="007A4EB4">
      <w:pPr>
        <w:pStyle w:val="Voettekst"/>
        <w:rPr>
          <w:sz w:val="16"/>
          <w:szCs w:val="16"/>
        </w:rPr>
      </w:pPr>
    </w:p>
    <w:p w14:paraId="0DE490CF" w14:textId="77777777" w:rsidR="00E8351A" w:rsidRDefault="00E8351A" w:rsidP="007A4EB4">
      <w:pPr>
        <w:pStyle w:val="Voettekst"/>
        <w:rPr>
          <w:sz w:val="16"/>
          <w:szCs w:val="16"/>
        </w:rPr>
      </w:pPr>
    </w:p>
    <w:p w14:paraId="14942081" w14:textId="77777777" w:rsidR="00E8351A" w:rsidRDefault="00E8351A" w:rsidP="007A4EB4">
      <w:pPr>
        <w:pStyle w:val="Voettekst"/>
        <w:rPr>
          <w:sz w:val="16"/>
          <w:szCs w:val="16"/>
        </w:rPr>
      </w:pPr>
    </w:p>
    <w:p w14:paraId="11AFBD66" w14:textId="77777777" w:rsidR="00E8351A" w:rsidRDefault="00E8351A" w:rsidP="007A4EB4">
      <w:pPr>
        <w:pStyle w:val="Voettekst"/>
        <w:rPr>
          <w:sz w:val="16"/>
          <w:szCs w:val="16"/>
        </w:rPr>
      </w:pPr>
    </w:p>
    <w:p w14:paraId="1E019EF0" w14:textId="77777777" w:rsidR="00E8351A" w:rsidRDefault="00E8351A" w:rsidP="007A4EB4">
      <w:pPr>
        <w:pStyle w:val="Voettekst"/>
        <w:rPr>
          <w:sz w:val="16"/>
          <w:szCs w:val="16"/>
        </w:rPr>
      </w:pPr>
    </w:p>
    <w:p w14:paraId="3F3B2F76" w14:textId="77777777" w:rsidR="00E8351A" w:rsidRDefault="00E8351A" w:rsidP="007A4EB4">
      <w:pPr>
        <w:pStyle w:val="Voettekst"/>
        <w:rPr>
          <w:sz w:val="16"/>
          <w:szCs w:val="16"/>
        </w:rPr>
      </w:pPr>
    </w:p>
    <w:p w14:paraId="5C988646" w14:textId="77777777" w:rsidR="00E8351A" w:rsidRDefault="00E8351A" w:rsidP="007A4EB4">
      <w:pPr>
        <w:pStyle w:val="Voettekst"/>
        <w:rPr>
          <w:sz w:val="16"/>
          <w:szCs w:val="16"/>
        </w:rPr>
      </w:pPr>
    </w:p>
    <w:p w14:paraId="62642569" w14:textId="77777777" w:rsidR="00E8351A" w:rsidRDefault="00E8351A" w:rsidP="007A4EB4">
      <w:pPr>
        <w:pStyle w:val="Voettekst"/>
        <w:rPr>
          <w:sz w:val="16"/>
          <w:szCs w:val="16"/>
        </w:rPr>
      </w:pPr>
    </w:p>
    <w:p w14:paraId="36FC2242" w14:textId="77777777" w:rsidR="00E8351A" w:rsidRDefault="00E8351A" w:rsidP="007A4EB4">
      <w:pPr>
        <w:pStyle w:val="Voettekst"/>
        <w:rPr>
          <w:sz w:val="16"/>
          <w:szCs w:val="16"/>
        </w:rPr>
      </w:pPr>
    </w:p>
    <w:p w14:paraId="69EE2E04" w14:textId="785D36C0" w:rsidR="006C06B0" w:rsidRPr="004F37F7" w:rsidRDefault="006C06B0" w:rsidP="007A4EB4">
      <w:pPr>
        <w:autoSpaceDE w:val="0"/>
        <w:autoSpaceDN w:val="0"/>
        <w:adjustRightInd w:val="0"/>
        <w:rPr>
          <w:rFonts w:cs="Arial"/>
          <w:b/>
          <w:bCs/>
        </w:rPr>
      </w:pPr>
      <w:r w:rsidRPr="004F37F7">
        <w:rPr>
          <w:rFonts w:cs="Arial"/>
          <w:b/>
          <w:bCs/>
          <w:color w:val="007F00"/>
        </w:rPr>
        <w:br w:type="page"/>
      </w:r>
      <w:r w:rsidRPr="004F37F7">
        <w:rPr>
          <w:rFonts w:cs="Arial"/>
          <w:b/>
          <w:bCs/>
        </w:rPr>
        <w:t xml:space="preserve">Toelichting </w:t>
      </w:r>
    </w:p>
    <w:p w14:paraId="716842C4" w14:textId="77777777" w:rsidR="006C06B0" w:rsidRPr="004F37F7" w:rsidRDefault="006C06B0" w:rsidP="007A4EB4">
      <w:pPr>
        <w:autoSpaceDE w:val="0"/>
        <w:autoSpaceDN w:val="0"/>
        <w:adjustRightInd w:val="0"/>
        <w:rPr>
          <w:rFonts w:cs="Arial"/>
          <w:b/>
          <w:bCs/>
        </w:rPr>
      </w:pPr>
    </w:p>
    <w:p w14:paraId="47D647F2" w14:textId="77777777" w:rsidR="006C06B0" w:rsidRDefault="006C06B0" w:rsidP="007A4EB4">
      <w:pPr>
        <w:autoSpaceDE w:val="0"/>
        <w:autoSpaceDN w:val="0"/>
        <w:adjustRightInd w:val="0"/>
        <w:rPr>
          <w:rFonts w:cs="Arial"/>
          <w:color w:val="000000"/>
        </w:rPr>
      </w:pPr>
      <w:r w:rsidRPr="004F37F7">
        <w:rPr>
          <w:rFonts w:cs="Arial"/>
          <w:color w:val="000000"/>
        </w:rPr>
        <w:t xml:space="preserve">De wet bepaalt in artikel 7:655 BW dat de werkgever verplicht is de werknemer een </w:t>
      </w:r>
      <w:r w:rsidRPr="004F37F7">
        <w:rPr>
          <w:rFonts w:cs="Arial"/>
          <w:b/>
          <w:bCs/>
          <w:color w:val="000000"/>
        </w:rPr>
        <w:t xml:space="preserve">schriftelijke opgaaf </w:t>
      </w:r>
      <w:r w:rsidRPr="004F37F7">
        <w:rPr>
          <w:rFonts w:cs="Arial"/>
          <w:color w:val="000000"/>
        </w:rPr>
        <w:t>te verstrekken waarin ten minste de volgende gegevens zijn opgenomen:</w:t>
      </w:r>
    </w:p>
    <w:p w14:paraId="0292FABD" w14:textId="77777777" w:rsidR="006C06B0" w:rsidRPr="004F37F7" w:rsidRDefault="006C06B0" w:rsidP="007A4EB4">
      <w:pPr>
        <w:autoSpaceDE w:val="0"/>
        <w:autoSpaceDN w:val="0"/>
        <w:adjustRightInd w:val="0"/>
        <w:rPr>
          <w:rFonts w:cs="Arial"/>
          <w:color w:val="000000"/>
        </w:rPr>
      </w:pPr>
    </w:p>
    <w:p w14:paraId="5BA9E6BF" w14:textId="77777777" w:rsidR="006C06B0" w:rsidRDefault="006C06B0" w:rsidP="000A60E8">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de naam en woon- of vestigingsplaats van beide partijen;</w:t>
      </w:r>
    </w:p>
    <w:p w14:paraId="20060F2C" w14:textId="77777777" w:rsidR="006C06B0" w:rsidRPr="004F37F7" w:rsidRDefault="006C06B0" w:rsidP="0075000D">
      <w:pPr>
        <w:numPr>
          <w:ilvl w:val="0"/>
          <w:numId w:val="2"/>
        </w:numPr>
        <w:tabs>
          <w:tab w:val="clear" w:pos="720"/>
          <w:tab w:val="num" w:pos="360"/>
        </w:tabs>
        <w:autoSpaceDE w:val="0"/>
        <w:autoSpaceDN w:val="0"/>
        <w:adjustRightInd w:val="0"/>
        <w:spacing w:line="240" w:lineRule="auto"/>
        <w:ind w:left="360"/>
        <w:jc w:val="left"/>
        <w:rPr>
          <w:rFonts w:cs="Arial"/>
          <w:color w:val="000000"/>
        </w:rPr>
      </w:pPr>
      <w:r>
        <w:rPr>
          <w:rFonts w:cs="Arial"/>
          <w:color w:val="000000"/>
        </w:rPr>
        <w:t>de plaats of plaatsen waar de arbeid wordt verricht;</w:t>
      </w:r>
    </w:p>
    <w:p w14:paraId="2380D70A" w14:textId="77777777" w:rsidR="006C06B0" w:rsidRPr="004F37F7" w:rsidRDefault="006C06B0" w:rsidP="007B1DDD">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de functie van de werknemer of de aard van de werkzaamheden;</w:t>
      </w:r>
    </w:p>
    <w:p w14:paraId="20C65C1F" w14:textId="77777777" w:rsidR="006C06B0" w:rsidRPr="004F37F7" w:rsidRDefault="006C06B0" w:rsidP="00035F34">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het tijdstip van indiensttreding;</w:t>
      </w:r>
    </w:p>
    <w:p w14:paraId="74C8E1A8" w14:textId="77777777" w:rsidR="006C06B0" w:rsidRPr="004F37F7" w:rsidRDefault="006C06B0" w:rsidP="00E96067">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indien de overeenkomst voor bepaalde tijd is gesloten, de duur van de overeenkomst;</w:t>
      </w:r>
    </w:p>
    <w:p w14:paraId="5985E669" w14:textId="77777777" w:rsidR="006C06B0" w:rsidRPr="004F37F7" w:rsidRDefault="006C06B0" w:rsidP="00E96067">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de aanspraak op vakantie of de wijze van berekening van de aanspraak op vakantie;</w:t>
      </w:r>
    </w:p>
    <w:p w14:paraId="00E53812" w14:textId="77777777" w:rsidR="006C06B0" w:rsidRPr="004F37F7" w:rsidRDefault="006C06B0" w:rsidP="00E96067">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de duur van de door partijen in acht te nemen opzegtermijn of de wijze van berekening van deze termijnen;</w:t>
      </w:r>
    </w:p>
    <w:p w14:paraId="74A4A98E" w14:textId="77777777" w:rsidR="006C06B0" w:rsidRPr="004F37F7" w:rsidRDefault="006C06B0" w:rsidP="00E96067">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het loon en de termijn van uitbetaling alsmede, indien het loon afhankelijk is van de uitkomsten van de te verrichten arbeid, de per dag of per week aan te bieden hoeveelheid arbeid, de prijs per stuk en de tijd die redelijkerwijs met de uitvoering is gemoeid;</w:t>
      </w:r>
    </w:p>
    <w:p w14:paraId="6C09B46E" w14:textId="77777777" w:rsidR="006C06B0" w:rsidRDefault="006C06B0" w:rsidP="00E96067">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de gebruikelijke arbeidsduur per dag of per week</w:t>
      </w:r>
      <w:r>
        <w:rPr>
          <w:rFonts w:cs="Arial"/>
          <w:color w:val="000000"/>
        </w:rPr>
        <w:t>;</w:t>
      </w:r>
    </w:p>
    <w:p w14:paraId="4B5BD17A" w14:textId="77777777" w:rsidR="006C06B0" w:rsidRDefault="006C06B0" w:rsidP="00E96067">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of de werknemer gaat deelnemen aan een pensioenregeling;</w:t>
      </w:r>
    </w:p>
    <w:p w14:paraId="78E65D26" w14:textId="77777777" w:rsidR="006C06B0" w:rsidRDefault="006C06B0" w:rsidP="00E96067">
      <w:pPr>
        <w:numPr>
          <w:ilvl w:val="0"/>
          <w:numId w:val="2"/>
        </w:numPr>
        <w:tabs>
          <w:tab w:val="clear" w:pos="720"/>
          <w:tab w:val="num" w:pos="360"/>
        </w:tabs>
        <w:autoSpaceDE w:val="0"/>
        <w:autoSpaceDN w:val="0"/>
        <w:adjustRightInd w:val="0"/>
        <w:spacing w:line="240" w:lineRule="auto"/>
        <w:ind w:left="360"/>
        <w:jc w:val="left"/>
        <w:rPr>
          <w:rFonts w:cs="Arial"/>
          <w:color w:val="000000"/>
        </w:rPr>
      </w:pPr>
      <w:r w:rsidRPr="004F37F7">
        <w:rPr>
          <w:rFonts w:cs="Arial"/>
          <w:color w:val="000000"/>
        </w:rPr>
        <w:t>de toepasselijke cao</w:t>
      </w:r>
      <w:r>
        <w:rPr>
          <w:rFonts w:cs="Arial"/>
          <w:color w:val="000000"/>
        </w:rPr>
        <w:t>;</w:t>
      </w:r>
    </w:p>
    <w:p w14:paraId="484B49B5" w14:textId="5EC16948" w:rsidR="007B1DDD" w:rsidRDefault="006C06B0" w:rsidP="007B1DDD">
      <w:pPr>
        <w:numPr>
          <w:ilvl w:val="0"/>
          <w:numId w:val="2"/>
        </w:numPr>
        <w:tabs>
          <w:tab w:val="clear" w:pos="720"/>
          <w:tab w:val="num" w:pos="360"/>
        </w:tabs>
        <w:autoSpaceDE w:val="0"/>
        <w:autoSpaceDN w:val="0"/>
        <w:adjustRightInd w:val="0"/>
        <w:spacing w:line="240" w:lineRule="auto"/>
        <w:ind w:left="360"/>
        <w:jc w:val="left"/>
        <w:rPr>
          <w:rFonts w:cs="Arial"/>
          <w:color w:val="000000"/>
        </w:rPr>
      </w:pPr>
      <w:r>
        <w:rPr>
          <w:rFonts w:cs="Arial"/>
          <w:color w:val="000000"/>
        </w:rPr>
        <w:t>indien sprake is van tewerkstelling in het buitenland, al dan niet tijdelijk, gelden er nog aanvullende verplichtingen</w:t>
      </w:r>
      <w:r w:rsidR="00162222">
        <w:rPr>
          <w:rFonts w:cs="Arial"/>
          <w:color w:val="000000"/>
        </w:rPr>
        <w:t>.</w:t>
      </w:r>
    </w:p>
    <w:p w14:paraId="17EEA2F2" w14:textId="77777777" w:rsidR="006C06B0" w:rsidRDefault="006C06B0" w:rsidP="00E96067">
      <w:pPr>
        <w:autoSpaceDE w:val="0"/>
        <w:autoSpaceDN w:val="0"/>
        <w:adjustRightInd w:val="0"/>
        <w:jc w:val="left"/>
        <w:rPr>
          <w:rFonts w:cs="Arial"/>
          <w:color w:val="000000"/>
        </w:rPr>
      </w:pPr>
    </w:p>
    <w:p w14:paraId="38EDD177" w14:textId="2F7F47A1" w:rsidR="006C06B0" w:rsidRPr="004F37F7" w:rsidRDefault="006C06B0" w:rsidP="00E96067">
      <w:pPr>
        <w:autoSpaceDE w:val="0"/>
        <w:autoSpaceDN w:val="0"/>
        <w:adjustRightInd w:val="0"/>
        <w:jc w:val="left"/>
        <w:rPr>
          <w:rFonts w:cs="Arial"/>
          <w:color w:val="000000"/>
        </w:rPr>
      </w:pPr>
      <w:r w:rsidRPr="004F37F7">
        <w:rPr>
          <w:rFonts w:cs="Arial"/>
          <w:color w:val="000000"/>
        </w:rPr>
        <w:t xml:space="preserve">Een schriftelijke opgaaf door de werkgever is niet verplicht als de gegevens </w:t>
      </w:r>
      <w:r>
        <w:rPr>
          <w:rFonts w:cs="Arial"/>
          <w:color w:val="000000"/>
        </w:rPr>
        <w:t xml:space="preserve">al </w:t>
      </w:r>
      <w:r w:rsidRPr="004F37F7">
        <w:rPr>
          <w:rFonts w:cs="Arial"/>
          <w:color w:val="000000"/>
        </w:rPr>
        <w:t xml:space="preserve">zijn opgenomen in een schriftelijke arbeidsovereenkomst. Ook als de gegevens blijken uit een gespecificeerde salarisstrook, is een </w:t>
      </w:r>
      <w:r>
        <w:rPr>
          <w:rFonts w:cs="Arial"/>
          <w:color w:val="000000"/>
        </w:rPr>
        <w:t xml:space="preserve">separate </w:t>
      </w:r>
      <w:r w:rsidRPr="004F37F7">
        <w:rPr>
          <w:rFonts w:cs="Arial"/>
          <w:color w:val="000000"/>
        </w:rPr>
        <w:t xml:space="preserve">schriftelijke opgaaf niet nodig. Voor zover gegevens zijn opgenomen in </w:t>
      </w:r>
      <w:r>
        <w:rPr>
          <w:rFonts w:cs="Arial"/>
          <w:color w:val="000000"/>
        </w:rPr>
        <w:t xml:space="preserve">de cao </w:t>
      </w:r>
      <w:r w:rsidR="0045535A">
        <w:rPr>
          <w:rFonts w:cs="Arial"/>
          <w:color w:val="000000"/>
        </w:rPr>
        <w:t xml:space="preserve">Vlakglas </w:t>
      </w:r>
      <w:r w:rsidRPr="004F37F7">
        <w:rPr>
          <w:rFonts w:cs="Arial"/>
          <w:color w:val="000000"/>
        </w:rPr>
        <w:t>kan de werkgever volstaan met een verwijzing daarnaar.</w:t>
      </w:r>
    </w:p>
    <w:p w14:paraId="16899AE0" w14:textId="77777777" w:rsidR="006C06B0" w:rsidRPr="004F37F7" w:rsidRDefault="006C06B0" w:rsidP="00E96067">
      <w:pPr>
        <w:autoSpaceDE w:val="0"/>
        <w:autoSpaceDN w:val="0"/>
        <w:adjustRightInd w:val="0"/>
        <w:jc w:val="left"/>
        <w:rPr>
          <w:rFonts w:cs="Arial"/>
          <w:color w:val="000000"/>
        </w:rPr>
      </w:pPr>
    </w:p>
    <w:p w14:paraId="38073248" w14:textId="27C3EDEF" w:rsidR="006C06B0" w:rsidRDefault="006C06B0" w:rsidP="000A60E8">
      <w:pPr>
        <w:autoSpaceDE w:val="0"/>
        <w:autoSpaceDN w:val="0"/>
        <w:adjustRightInd w:val="0"/>
        <w:jc w:val="left"/>
        <w:rPr>
          <w:rFonts w:cs="Arial"/>
          <w:color w:val="000000"/>
        </w:rPr>
      </w:pPr>
      <w:r>
        <w:rPr>
          <w:rFonts w:cs="Arial"/>
          <w:color w:val="000000"/>
        </w:rPr>
        <w:t xml:space="preserve">In artikel 2 is een </w:t>
      </w:r>
      <w:r w:rsidRPr="00DA1CA1">
        <w:rPr>
          <w:rFonts w:cs="Arial"/>
          <w:b/>
          <w:color w:val="000000"/>
        </w:rPr>
        <w:t>historische datum van indiensttreding</w:t>
      </w:r>
      <w:r>
        <w:rPr>
          <w:rFonts w:cs="Arial"/>
          <w:color w:val="000000"/>
        </w:rPr>
        <w:t xml:space="preserve"> genoemd. Dat kan handig zijn wanneer de werknemer direct voorafgaand aan het sluiten van de overeenkomst, al eerder een overeenkomst met u had, bijvoorbeeld in verband met het bepalen van het recht op een jubileumuitkering of het totaal aantal dienstjaren. </w:t>
      </w:r>
    </w:p>
    <w:p w14:paraId="228BB31B" w14:textId="6462DF02" w:rsidR="00B47F4F" w:rsidRDefault="00B47F4F" w:rsidP="000A60E8">
      <w:pPr>
        <w:autoSpaceDE w:val="0"/>
        <w:autoSpaceDN w:val="0"/>
        <w:adjustRightInd w:val="0"/>
        <w:jc w:val="left"/>
        <w:rPr>
          <w:rFonts w:cs="Arial"/>
          <w:color w:val="000000"/>
        </w:rPr>
      </w:pPr>
    </w:p>
    <w:p w14:paraId="40124584" w14:textId="71A859E2" w:rsidR="00B47F4F" w:rsidRDefault="00B47F4F" w:rsidP="00E96067">
      <w:pPr>
        <w:autoSpaceDE w:val="0"/>
        <w:autoSpaceDN w:val="0"/>
        <w:adjustRightInd w:val="0"/>
        <w:jc w:val="left"/>
        <w:rPr>
          <w:rFonts w:cs="Arial"/>
          <w:color w:val="000000"/>
        </w:rPr>
      </w:pPr>
      <w:r>
        <w:rPr>
          <w:rFonts w:cs="Arial"/>
          <w:color w:val="000000"/>
        </w:rPr>
        <w:t xml:space="preserve">Artikel 6 regelt of partijen een </w:t>
      </w:r>
      <w:r w:rsidRPr="00F23E7D">
        <w:rPr>
          <w:rFonts w:cs="Arial"/>
          <w:b/>
          <w:color w:val="000000"/>
        </w:rPr>
        <w:t>proeftijd</w:t>
      </w:r>
      <w:r>
        <w:rPr>
          <w:rFonts w:cs="Arial"/>
          <w:color w:val="000000"/>
        </w:rPr>
        <w:t xml:space="preserve"> zijn overeengekomen. Binnen een proeftijd kunnen beide partijen, werknemer en werkgever de arbeidsovereenkomst direct opzeggen. Voor een arbeidsovereenkomst van onbepaalde tijd kan er een proeftijd worden afgesproken van maximaal twee maanden. Als u een langere proeftijd afspreekt is het gehele proeftijdbeding nietig (niet geldig), wat inhoudt dat er geen proeftijd is en de normale wetgeving omtrent ontslag geldt. </w:t>
      </w:r>
    </w:p>
    <w:p w14:paraId="0720C2C3" w14:textId="77777777" w:rsidR="006C06B0" w:rsidRDefault="006C06B0" w:rsidP="00E96067">
      <w:pPr>
        <w:autoSpaceDE w:val="0"/>
        <w:autoSpaceDN w:val="0"/>
        <w:adjustRightInd w:val="0"/>
        <w:jc w:val="left"/>
        <w:rPr>
          <w:rFonts w:cs="Arial"/>
          <w:color w:val="000000"/>
        </w:rPr>
      </w:pPr>
    </w:p>
    <w:p w14:paraId="35AA817D" w14:textId="2456B6F6" w:rsidR="006C06B0" w:rsidRPr="004F37F7" w:rsidRDefault="006C06B0" w:rsidP="00E96067">
      <w:pPr>
        <w:autoSpaceDE w:val="0"/>
        <w:autoSpaceDN w:val="0"/>
        <w:adjustRightInd w:val="0"/>
        <w:jc w:val="left"/>
        <w:rPr>
          <w:rFonts w:cs="Arial"/>
          <w:color w:val="000000"/>
        </w:rPr>
      </w:pPr>
      <w:r w:rsidRPr="004F37F7">
        <w:rPr>
          <w:rFonts w:cs="Arial"/>
          <w:color w:val="000000"/>
        </w:rPr>
        <w:t>De artikelen 7</w:t>
      </w:r>
      <w:r w:rsidR="00B97FCA">
        <w:rPr>
          <w:rFonts w:cs="Arial"/>
          <w:color w:val="000000"/>
        </w:rPr>
        <w:t>,</w:t>
      </w:r>
      <w:r w:rsidRPr="004F37F7">
        <w:rPr>
          <w:rFonts w:cs="Arial"/>
          <w:color w:val="000000"/>
        </w:rPr>
        <w:t xml:space="preserve"> 8</w:t>
      </w:r>
      <w:r w:rsidR="00B97FCA">
        <w:rPr>
          <w:rFonts w:cs="Arial"/>
          <w:color w:val="000000"/>
        </w:rPr>
        <w:t xml:space="preserve"> en 9</w:t>
      </w:r>
      <w:r w:rsidRPr="004F37F7">
        <w:rPr>
          <w:rFonts w:cs="Arial"/>
          <w:color w:val="000000"/>
        </w:rPr>
        <w:t xml:space="preserve"> regelen de </w:t>
      </w:r>
      <w:r w:rsidRPr="004F37F7">
        <w:rPr>
          <w:rFonts w:cs="Arial"/>
          <w:b/>
          <w:bCs/>
          <w:color w:val="000000"/>
        </w:rPr>
        <w:t>beloning en vakantietoeslag</w:t>
      </w:r>
      <w:r w:rsidR="00B97FCA">
        <w:rPr>
          <w:rFonts w:cs="Arial"/>
          <w:color w:val="000000"/>
        </w:rPr>
        <w:t xml:space="preserve"> en het aantal </w:t>
      </w:r>
      <w:r w:rsidR="00B97FCA" w:rsidRPr="00560BDA">
        <w:rPr>
          <w:rFonts w:cs="Arial"/>
          <w:b/>
          <w:color w:val="000000"/>
        </w:rPr>
        <w:t xml:space="preserve">vakantiedagen </w:t>
      </w:r>
      <w:r w:rsidR="00B97FCA">
        <w:rPr>
          <w:rFonts w:cs="Arial"/>
          <w:color w:val="000000"/>
        </w:rPr>
        <w:t>overeenkomstig de cao</w:t>
      </w:r>
      <w:r w:rsidR="00214C90">
        <w:rPr>
          <w:rFonts w:cs="Arial"/>
          <w:color w:val="000000"/>
        </w:rPr>
        <w:t xml:space="preserve"> Vlakglas</w:t>
      </w:r>
      <w:r w:rsidR="00E96067">
        <w:rPr>
          <w:rFonts w:cs="Arial"/>
          <w:color w:val="000000"/>
        </w:rPr>
        <w:t>.</w:t>
      </w:r>
      <w:r w:rsidR="008F21A9">
        <w:rPr>
          <w:rFonts w:cs="Arial"/>
          <w:color w:val="000000"/>
        </w:rPr>
        <w:t xml:space="preserve"> </w:t>
      </w:r>
    </w:p>
    <w:p w14:paraId="6A1FE388" w14:textId="77777777" w:rsidR="006C06B0" w:rsidRPr="004F37F7" w:rsidRDefault="006C06B0" w:rsidP="00E96067">
      <w:pPr>
        <w:autoSpaceDE w:val="0"/>
        <w:autoSpaceDN w:val="0"/>
        <w:adjustRightInd w:val="0"/>
        <w:jc w:val="left"/>
        <w:rPr>
          <w:rFonts w:cs="Arial"/>
          <w:color w:val="000000"/>
        </w:rPr>
      </w:pPr>
    </w:p>
    <w:p w14:paraId="6A8371DB" w14:textId="2DB5BDE8" w:rsidR="006C06B0" w:rsidRPr="00330152" w:rsidRDefault="006C06B0" w:rsidP="00E96067">
      <w:pPr>
        <w:autoSpaceDE w:val="0"/>
        <w:autoSpaceDN w:val="0"/>
        <w:adjustRightInd w:val="0"/>
        <w:jc w:val="left"/>
        <w:rPr>
          <w:rFonts w:cs="Arial"/>
          <w:color w:val="000000"/>
        </w:rPr>
      </w:pPr>
      <w:r w:rsidRPr="004F37F7">
        <w:rPr>
          <w:rFonts w:cs="Arial"/>
          <w:color w:val="000000"/>
        </w:rPr>
        <w:t xml:space="preserve">Artikel 10 regelt de </w:t>
      </w:r>
      <w:r w:rsidRPr="004F37F7">
        <w:rPr>
          <w:rFonts w:cs="Arial"/>
          <w:b/>
          <w:bCs/>
          <w:color w:val="000000"/>
        </w:rPr>
        <w:t>loondoorbetaling bij ziekte</w:t>
      </w:r>
      <w:r w:rsidRPr="004F37F7">
        <w:rPr>
          <w:rFonts w:cs="Arial"/>
          <w:color w:val="000000"/>
        </w:rPr>
        <w:t xml:space="preserve">. </w:t>
      </w:r>
      <w:bookmarkStart w:id="7" w:name="_Hlk25840660"/>
      <w:r w:rsidRPr="00330152">
        <w:rPr>
          <w:rFonts w:cs="Arial"/>
          <w:bCs/>
          <w:color w:val="000000"/>
        </w:rPr>
        <w:t>Volgens de cao</w:t>
      </w:r>
      <w:r w:rsidR="0045535A">
        <w:rPr>
          <w:rFonts w:cs="Arial"/>
          <w:bCs/>
          <w:color w:val="000000"/>
        </w:rPr>
        <w:t xml:space="preserve"> Vlakglas heeft </w:t>
      </w:r>
      <w:r w:rsidR="00E60EEF">
        <w:rPr>
          <w:rFonts w:cs="Arial"/>
          <w:bCs/>
          <w:color w:val="000000"/>
        </w:rPr>
        <w:t>e</w:t>
      </w:r>
      <w:r w:rsidR="0045535A">
        <w:rPr>
          <w:rFonts w:cs="Arial"/>
          <w:bCs/>
          <w:color w:val="000000"/>
        </w:rPr>
        <w:t>e</w:t>
      </w:r>
      <w:r w:rsidR="00E60EEF">
        <w:rPr>
          <w:rFonts w:cs="Arial"/>
          <w:bCs/>
          <w:color w:val="000000"/>
        </w:rPr>
        <w:t>n</w:t>
      </w:r>
      <w:r w:rsidR="0045535A">
        <w:rPr>
          <w:rFonts w:cs="Arial"/>
          <w:bCs/>
          <w:color w:val="000000"/>
        </w:rPr>
        <w:t xml:space="preserve"> werknemer</w:t>
      </w:r>
      <w:r w:rsidR="00E60EEF">
        <w:rPr>
          <w:rFonts w:cs="Arial"/>
          <w:bCs/>
          <w:color w:val="000000"/>
        </w:rPr>
        <w:t xml:space="preserve"> de eerste twee maanden</w:t>
      </w:r>
      <w:r w:rsidR="0045535A">
        <w:rPr>
          <w:rFonts w:cs="Arial"/>
          <w:bCs/>
          <w:color w:val="000000"/>
        </w:rPr>
        <w:t xml:space="preserve"> </w:t>
      </w:r>
      <w:r w:rsidR="00E60EEF">
        <w:rPr>
          <w:rFonts w:cs="Arial"/>
          <w:bCs/>
          <w:color w:val="000000"/>
        </w:rPr>
        <w:t xml:space="preserve">van zijn ziekte/arbeidsongeschiktheid </w:t>
      </w:r>
      <w:r w:rsidR="00E60EEF" w:rsidRPr="00330152">
        <w:rPr>
          <w:rFonts w:cs="Arial"/>
          <w:bCs/>
          <w:color w:val="000000"/>
        </w:rPr>
        <w:t xml:space="preserve">recht op </w:t>
      </w:r>
      <w:r w:rsidR="00E60EEF">
        <w:rPr>
          <w:rFonts w:cs="Arial"/>
          <w:bCs/>
          <w:color w:val="000000"/>
        </w:rPr>
        <w:t>9</w:t>
      </w:r>
      <w:r w:rsidR="00E60EEF" w:rsidRPr="00330152">
        <w:rPr>
          <w:rFonts w:cs="Arial"/>
          <w:bCs/>
          <w:color w:val="000000"/>
        </w:rPr>
        <w:t>0% doorbetaling van zijn loon</w:t>
      </w:r>
      <w:r w:rsidR="00E60EEF">
        <w:rPr>
          <w:rFonts w:cs="Arial"/>
          <w:bCs/>
          <w:color w:val="000000"/>
        </w:rPr>
        <w:t xml:space="preserve">. Gedurende de periode vanaf de derde maand tot en met het einde van de eerste 52 weken van zijn ziekte/arbeidsongeschiktheid heeft een werknemer recht op 100% doorbetaling van zijn loon. In de daaropvolgende 52 weken van zijn ziekte/arbeidsongeschiktheid heeft een werknemer recht op 100% doorbetaling van zijn loon mits hij zich voldoende inspant voor zijn re-integratieverplichtingen. </w:t>
      </w:r>
      <w:bookmarkEnd w:id="7"/>
    </w:p>
    <w:p w14:paraId="4FB3D41F" w14:textId="77777777" w:rsidR="006C06B0" w:rsidRPr="004F37F7" w:rsidRDefault="006C06B0" w:rsidP="00E96067">
      <w:pPr>
        <w:autoSpaceDE w:val="0"/>
        <w:autoSpaceDN w:val="0"/>
        <w:adjustRightInd w:val="0"/>
        <w:jc w:val="left"/>
        <w:rPr>
          <w:rFonts w:cs="Arial"/>
          <w:color w:val="000000"/>
        </w:rPr>
      </w:pPr>
    </w:p>
    <w:p w14:paraId="72E54C2B" w14:textId="77777777" w:rsidR="00EA065F" w:rsidRPr="00EA065F" w:rsidRDefault="00EA065F" w:rsidP="00EA065F">
      <w:pPr>
        <w:autoSpaceDE w:val="0"/>
        <w:autoSpaceDN w:val="0"/>
        <w:adjustRightInd w:val="0"/>
        <w:jc w:val="left"/>
        <w:rPr>
          <w:rFonts w:cs="Arial"/>
          <w:color w:val="000000"/>
        </w:rPr>
      </w:pPr>
      <w:r w:rsidRPr="00EA065F">
        <w:rPr>
          <w:rFonts w:cs="Arial"/>
          <w:color w:val="000000"/>
        </w:rPr>
        <w:t xml:space="preserve">Artikel 10 sub e regelt het </w:t>
      </w:r>
      <w:r w:rsidRPr="00E96067">
        <w:rPr>
          <w:rFonts w:cs="Arial"/>
          <w:b/>
          <w:color w:val="000000"/>
        </w:rPr>
        <w:t>regresrecht</w:t>
      </w:r>
      <w:r w:rsidRPr="00EA065F">
        <w:rPr>
          <w:rFonts w:cs="Arial"/>
          <w:color w:val="000000"/>
        </w:rPr>
        <w:t>. Met ingang van 1 februari 1996 is artikel 6:107a BW van kracht. Dit artikel geeft de werkgever in lid 2 een verhaalsrecht (regresrecht) voor het doorbetaalde nettoloon en de re-integratiekosten indien de werknemer ziek of arbeidsongeschikt wordt als gevolg van een ongeval of gebeurtenis waarvoor een derde aansprakelijk is. Dit regresrecht kan alleen worden uitgeoefend indien de werknemer de werkgever de nodige informatie over het ongeval verschaft. In verband hiermee wordt aanbevolen om de clausule onder artikel 8 op te nemen in de standaard arbeidsovereenkomsten.</w:t>
      </w:r>
    </w:p>
    <w:p w14:paraId="61A7F40C" w14:textId="77777777" w:rsidR="00EA065F" w:rsidRPr="00EA065F" w:rsidRDefault="00EA065F" w:rsidP="00EA065F">
      <w:pPr>
        <w:autoSpaceDE w:val="0"/>
        <w:autoSpaceDN w:val="0"/>
        <w:adjustRightInd w:val="0"/>
        <w:jc w:val="left"/>
        <w:rPr>
          <w:rFonts w:cs="Arial"/>
          <w:color w:val="000000"/>
        </w:rPr>
      </w:pPr>
    </w:p>
    <w:p w14:paraId="40DD82E0" w14:textId="26549654" w:rsidR="006C06B0" w:rsidRDefault="00EA065F" w:rsidP="00EA065F">
      <w:pPr>
        <w:autoSpaceDE w:val="0"/>
        <w:autoSpaceDN w:val="0"/>
        <w:adjustRightInd w:val="0"/>
        <w:jc w:val="left"/>
        <w:rPr>
          <w:rFonts w:cs="Arial"/>
          <w:color w:val="000000"/>
        </w:rPr>
      </w:pPr>
      <w:r w:rsidRPr="00EA065F">
        <w:rPr>
          <w:rFonts w:cs="Arial"/>
          <w:color w:val="000000"/>
        </w:rPr>
        <w:t xml:space="preserve">Indien zich een gebeurtenis als hiervoor is beschreven voordoet, kan de werkgever via het model ‘aansprakelijkstelling regres’ de schadeveroorzaker aansprakelijk stellen. Voor zover de schade-veroorzaker zijn aansprakelijkheid niet aanvaard en/of niet tot betaling van de schade overgaat kan de werkgever rechtsmaatregelen treffen. U kunt voor nadere informatie contact opnemen met </w:t>
      </w:r>
      <w:bookmarkStart w:id="8" w:name="_GoBack"/>
      <w:r w:rsidRPr="00EA065F">
        <w:rPr>
          <w:rFonts w:cs="Arial"/>
          <w:color w:val="000000"/>
        </w:rPr>
        <w:t>Bouw</w:t>
      </w:r>
      <w:bookmarkEnd w:id="8"/>
      <w:r w:rsidRPr="00EA065F">
        <w:rPr>
          <w:rFonts w:cs="Arial"/>
          <w:color w:val="000000"/>
        </w:rPr>
        <w:t>end Nederland.</w:t>
      </w:r>
    </w:p>
    <w:p w14:paraId="1617D542" w14:textId="77777777" w:rsidR="00035F34" w:rsidRPr="004F37F7" w:rsidRDefault="00035F34" w:rsidP="00E96067">
      <w:pPr>
        <w:autoSpaceDE w:val="0"/>
        <w:autoSpaceDN w:val="0"/>
        <w:adjustRightInd w:val="0"/>
        <w:jc w:val="left"/>
        <w:rPr>
          <w:rFonts w:cs="Arial"/>
          <w:color w:val="000000"/>
        </w:rPr>
      </w:pPr>
    </w:p>
    <w:p w14:paraId="0CF2AE82" w14:textId="298F1D9F" w:rsidR="006C06B0" w:rsidRPr="004F37F7" w:rsidRDefault="006C06B0" w:rsidP="00E96067">
      <w:pPr>
        <w:autoSpaceDE w:val="0"/>
        <w:autoSpaceDN w:val="0"/>
        <w:adjustRightInd w:val="0"/>
        <w:jc w:val="left"/>
        <w:rPr>
          <w:rFonts w:cs="Arial"/>
          <w:color w:val="000000"/>
        </w:rPr>
      </w:pPr>
      <w:r w:rsidRPr="004F37F7">
        <w:rPr>
          <w:rFonts w:cs="Arial"/>
          <w:color w:val="000000"/>
        </w:rPr>
        <w:t xml:space="preserve">Artikel 11 bevat een </w:t>
      </w:r>
      <w:r w:rsidRPr="004F37F7">
        <w:rPr>
          <w:rFonts w:cs="Arial"/>
          <w:b/>
          <w:bCs/>
          <w:color w:val="000000"/>
        </w:rPr>
        <w:t>geheimhoudingsbeding</w:t>
      </w:r>
      <w:r w:rsidRPr="004F37F7">
        <w:rPr>
          <w:rFonts w:cs="Arial"/>
          <w:color w:val="000000"/>
        </w:rPr>
        <w:t xml:space="preserve">. De werkgever mag van een goed werknemer verwachten dat </w:t>
      </w:r>
      <w:r>
        <w:rPr>
          <w:rFonts w:cs="Arial"/>
          <w:color w:val="000000"/>
        </w:rPr>
        <w:t>hij</w:t>
      </w:r>
      <w:r w:rsidRPr="004F37F7">
        <w:rPr>
          <w:rFonts w:cs="Arial"/>
          <w:color w:val="000000"/>
        </w:rPr>
        <w:t xml:space="preserve"> </w:t>
      </w:r>
      <w:r>
        <w:rPr>
          <w:rFonts w:cs="Arial"/>
          <w:color w:val="000000"/>
        </w:rPr>
        <w:t xml:space="preserve">de belangen van zijn werkgever niet schendt en hij zorgvuldig omgaat met </w:t>
      </w:r>
      <w:r w:rsidRPr="004F37F7">
        <w:rPr>
          <w:rFonts w:cs="Arial"/>
          <w:color w:val="000000"/>
        </w:rPr>
        <w:t xml:space="preserve">bedrijfsinformatie </w:t>
      </w:r>
      <w:r>
        <w:rPr>
          <w:rFonts w:cs="Arial"/>
          <w:color w:val="000000"/>
        </w:rPr>
        <w:t xml:space="preserve">en deze </w:t>
      </w:r>
      <w:r w:rsidRPr="004F37F7">
        <w:rPr>
          <w:rFonts w:cs="Arial"/>
          <w:color w:val="000000"/>
        </w:rPr>
        <w:t>geheim</w:t>
      </w:r>
      <w:r>
        <w:rPr>
          <w:rFonts w:cs="Arial"/>
          <w:color w:val="000000"/>
        </w:rPr>
        <w:t xml:space="preserve"> </w:t>
      </w:r>
      <w:r w:rsidRPr="004F37F7">
        <w:rPr>
          <w:rFonts w:cs="Arial"/>
          <w:color w:val="000000"/>
        </w:rPr>
        <w:t xml:space="preserve">houdt. Ernstige overtreding van het geheimhoudingsbeding kan </w:t>
      </w:r>
      <w:r>
        <w:rPr>
          <w:rFonts w:cs="Arial"/>
          <w:color w:val="000000"/>
        </w:rPr>
        <w:t xml:space="preserve">onder omstandigheden </w:t>
      </w:r>
      <w:r w:rsidRPr="004F37F7">
        <w:rPr>
          <w:rFonts w:cs="Arial"/>
          <w:color w:val="000000"/>
        </w:rPr>
        <w:t xml:space="preserve">een ontslag op staande voet rechtvaardigen. </w:t>
      </w:r>
      <w:r>
        <w:rPr>
          <w:rFonts w:cs="Arial"/>
          <w:color w:val="000000"/>
        </w:rPr>
        <w:t>Er moet zijn vastgelegd wat de bestemming van de boete is. Deze mag niet tot voordeel van de werkgever strekken</w:t>
      </w:r>
      <w:r w:rsidR="00EA065F">
        <w:rPr>
          <w:rFonts w:cs="Arial"/>
          <w:color w:val="000000"/>
        </w:rPr>
        <w:t xml:space="preserve"> als de werknemer het wettelijk minimumloon verdient</w:t>
      </w:r>
      <w:r>
        <w:rPr>
          <w:rFonts w:cs="Arial"/>
          <w:color w:val="000000"/>
        </w:rPr>
        <w:t xml:space="preserve">. Er moet dan worden vermeld waar de boete dan wel voor bestemd is, bijvoorbeeld een personeelsfonds of goed doel. </w:t>
      </w:r>
      <w:r w:rsidR="00EA065F">
        <w:rPr>
          <w:rFonts w:cs="Arial"/>
          <w:color w:val="000000"/>
        </w:rPr>
        <w:t xml:space="preserve">In dat geval </w:t>
      </w:r>
      <w:r w:rsidR="00EA065F" w:rsidRPr="00E96067">
        <w:rPr>
          <w:rFonts w:cs="Arial"/>
          <w:color w:val="000000"/>
        </w:rPr>
        <w:t>zult</w:t>
      </w:r>
      <w:r w:rsidR="00EA065F">
        <w:rPr>
          <w:rFonts w:cs="Arial"/>
          <w:color w:val="000000"/>
        </w:rPr>
        <w:t xml:space="preserve"> </w:t>
      </w:r>
      <w:r w:rsidR="00B97FCA">
        <w:rPr>
          <w:rFonts w:cs="Arial"/>
          <w:color w:val="000000"/>
        </w:rPr>
        <w:t xml:space="preserve">u </w:t>
      </w:r>
      <w:r w:rsidR="00EA065F">
        <w:rPr>
          <w:rFonts w:cs="Arial"/>
          <w:color w:val="000000"/>
        </w:rPr>
        <w:t xml:space="preserve">in </w:t>
      </w:r>
      <w:r w:rsidR="00EA065F" w:rsidRPr="00EA065F">
        <w:rPr>
          <w:rFonts w:cs="Arial"/>
          <w:color w:val="000000"/>
        </w:rPr>
        <w:t>plaats van de zin “</w:t>
      </w:r>
      <w:r w:rsidR="00EA065F" w:rsidRPr="00E96067">
        <w:rPr>
          <w:rFonts w:cs="Arial"/>
          <w:i/>
          <w:color w:val="000000"/>
        </w:rPr>
        <w:t>Partijen maken gebruik van de mogelijkheid van artikel 7:650 lid 3 BW af te wijken en komen overeen dat voornoemde boete geheel ten goede zal komen aan werkgever</w:t>
      </w:r>
      <w:r w:rsidR="00EA065F" w:rsidRPr="00EA065F">
        <w:rPr>
          <w:rFonts w:cs="Arial"/>
          <w:color w:val="000000"/>
        </w:rPr>
        <w:t>” een andere bestemming van de boete moeten vermelden</w:t>
      </w:r>
      <w:r w:rsidR="00EA065F">
        <w:rPr>
          <w:rFonts w:cs="Arial"/>
          <w:color w:val="000000"/>
        </w:rPr>
        <w:t>.</w:t>
      </w:r>
      <w:r w:rsidR="006876A5">
        <w:rPr>
          <w:rFonts w:cs="Arial"/>
          <w:color w:val="000000"/>
        </w:rPr>
        <w:t xml:space="preserve"> </w:t>
      </w:r>
      <w:r>
        <w:rPr>
          <w:rFonts w:cs="Arial"/>
          <w:color w:val="000000"/>
        </w:rPr>
        <w:t>Het boetebedrag moet zijn vermeld in de overeenkomst en de maximale boete bedraagt ½ dagloon per week. Bij werknemers die meer verdienen dan het wettelijk minimumloon mag de boete wel tot voordeel van de werkgever strekken. Dit moet dan wel in de overeenkomst worden vermeld. De boete mag dan ook hoger zijn dan het hier genoemde maximum. De werkgever kan er ook voor kiezen (volledige) schadevergoeding te vorderen. Omdat de werkgever dit niet mag doen naast de boete, geldt de boete in dit geval als een gefixeerd voorschot op de schadevergoeding.</w:t>
      </w:r>
    </w:p>
    <w:p w14:paraId="551D709D" w14:textId="77777777" w:rsidR="006C06B0" w:rsidRPr="004F37F7" w:rsidRDefault="006C06B0" w:rsidP="00E96067">
      <w:pPr>
        <w:autoSpaceDE w:val="0"/>
        <w:autoSpaceDN w:val="0"/>
        <w:adjustRightInd w:val="0"/>
        <w:jc w:val="left"/>
        <w:rPr>
          <w:rFonts w:cs="Arial"/>
          <w:color w:val="000000"/>
        </w:rPr>
      </w:pPr>
    </w:p>
    <w:p w14:paraId="732EA35A" w14:textId="3B593696" w:rsidR="006C06B0" w:rsidRPr="004F37F7" w:rsidRDefault="006C06B0" w:rsidP="00E96067">
      <w:pPr>
        <w:autoSpaceDE w:val="0"/>
        <w:autoSpaceDN w:val="0"/>
        <w:adjustRightInd w:val="0"/>
        <w:jc w:val="left"/>
        <w:rPr>
          <w:rFonts w:cs="Arial"/>
          <w:color w:val="000000"/>
        </w:rPr>
      </w:pPr>
      <w:r w:rsidRPr="004F37F7">
        <w:rPr>
          <w:rFonts w:cs="Arial"/>
          <w:color w:val="000000"/>
        </w:rPr>
        <w:t xml:space="preserve">Artikel 12 </w:t>
      </w:r>
      <w:r w:rsidR="00EA065F">
        <w:rPr>
          <w:rFonts w:cs="Arial"/>
          <w:color w:val="000000"/>
        </w:rPr>
        <w:t xml:space="preserve">bevat </w:t>
      </w:r>
      <w:r w:rsidRPr="004F37F7">
        <w:rPr>
          <w:rFonts w:cs="Arial"/>
          <w:color w:val="000000"/>
        </w:rPr>
        <w:t xml:space="preserve"> </w:t>
      </w:r>
      <w:r w:rsidR="00EA065F">
        <w:rPr>
          <w:rFonts w:cs="Arial"/>
          <w:color w:val="000000"/>
        </w:rPr>
        <w:t>een</w:t>
      </w:r>
      <w:r w:rsidRPr="004F37F7">
        <w:rPr>
          <w:rFonts w:cs="Arial"/>
          <w:color w:val="000000"/>
        </w:rPr>
        <w:t xml:space="preserve"> zogenaamd </w:t>
      </w:r>
      <w:r w:rsidRPr="004F37F7">
        <w:rPr>
          <w:rFonts w:cs="Arial"/>
          <w:b/>
          <w:bCs/>
          <w:color w:val="000000"/>
        </w:rPr>
        <w:t>concurrentiebeding</w:t>
      </w:r>
      <w:r w:rsidRPr="004F37F7">
        <w:rPr>
          <w:rFonts w:cs="Arial"/>
          <w:color w:val="000000"/>
        </w:rPr>
        <w:t xml:space="preserve">. Voor een </w:t>
      </w:r>
      <w:r w:rsidR="00E60EEF">
        <w:rPr>
          <w:rFonts w:cs="Arial"/>
          <w:color w:val="000000"/>
        </w:rPr>
        <w:t xml:space="preserve">glaszetter </w:t>
      </w:r>
      <w:r w:rsidRPr="004F37F7">
        <w:rPr>
          <w:rFonts w:cs="Arial"/>
          <w:color w:val="000000"/>
        </w:rPr>
        <w:t xml:space="preserve">is het niet gebruikelijk om een dergelijk beding op te nemen. Toch kan het voor bepaalde functies wel wenselijk zijn. Zo kan het bij een </w:t>
      </w:r>
      <w:r w:rsidR="00E60EEF">
        <w:rPr>
          <w:rFonts w:cs="Arial"/>
          <w:color w:val="000000"/>
        </w:rPr>
        <w:t xml:space="preserve">commerciële </w:t>
      </w:r>
      <w:r w:rsidRPr="004F37F7">
        <w:rPr>
          <w:rFonts w:cs="Arial"/>
          <w:color w:val="000000"/>
        </w:rPr>
        <w:t>b</w:t>
      </w:r>
      <w:r w:rsidR="00E60EEF">
        <w:rPr>
          <w:rFonts w:cs="Arial"/>
          <w:color w:val="000000"/>
        </w:rPr>
        <w:t>innen</w:t>
      </w:r>
      <w:r w:rsidRPr="004F37F7">
        <w:rPr>
          <w:rFonts w:cs="Arial"/>
          <w:color w:val="000000"/>
        </w:rPr>
        <w:t>dienstmedewerker met een eigen klantenbestand en veel relaties wél zin hebben om een concurrentiebeding op te nemen, terwijl dat voor de functie van kantinemedewerkster volstrekt overbodig en aanvechtbaar is.</w:t>
      </w:r>
      <w:r>
        <w:rPr>
          <w:rFonts w:cs="Arial"/>
          <w:color w:val="000000"/>
        </w:rPr>
        <w:t xml:space="preserve"> </w:t>
      </w:r>
    </w:p>
    <w:p w14:paraId="5F3DB552" w14:textId="77777777" w:rsidR="006C06B0" w:rsidRDefault="006C06B0" w:rsidP="00E96067">
      <w:pPr>
        <w:autoSpaceDE w:val="0"/>
        <w:autoSpaceDN w:val="0"/>
        <w:adjustRightInd w:val="0"/>
        <w:jc w:val="left"/>
        <w:rPr>
          <w:rFonts w:cs="Arial"/>
          <w:color w:val="000000"/>
        </w:rPr>
      </w:pPr>
      <w:r w:rsidRPr="004F37F7">
        <w:rPr>
          <w:rFonts w:cs="Arial"/>
          <w:color w:val="000000"/>
        </w:rPr>
        <w:t xml:space="preserve">In een concurrentiebeding wordt geregeld dat een ex-werknemer nog enige tijd geen arbeid mag verrichten, die zijn voormalige werkgever kan schaden. De rechter kan </w:t>
      </w:r>
      <w:r>
        <w:rPr>
          <w:rFonts w:cs="Arial"/>
          <w:color w:val="000000"/>
        </w:rPr>
        <w:t xml:space="preserve">eventueel bepalen dat de werkgever aan de werknemer voor de duur van de beperking, een vergoeding moet betalen en hoe hoog die is. </w:t>
      </w:r>
    </w:p>
    <w:p w14:paraId="5D61F94F" w14:textId="77777777" w:rsidR="006C06B0" w:rsidRPr="004F37F7" w:rsidRDefault="006C06B0" w:rsidP="00E96067">
      <w:pPr>
        <w:autoSpaceDE w:val="0"/>
        <w:autoSpaceDN w:val="0"/>
        <w:adjustRightInd w:val="0"/>
        <w:jc w:val="left"/>
        <w:rPr>
          <w:rFonts w:cs="Arial"/>
          <w:color w:val="000000"/>
        </w:rPr>
      </w:pPr>
    </w:p>
    <w:p w14:paraId="12A62278" w14:textId="540000C7" w:rsidR="006C06B0" w:rsidRPr="004F37F7" w:rsidRDefault="006C06B0" w:rsidP="00E96067">
      <w:pPr>
        <w:autoSpaceDE w:val="0"/>
        <w:autoSpaceDN w:val="0"/>
        <w:adjustRightInd w:val="0"/>
        <w:jc w:val="left"/>
        <w:rPr>
          <w:rFonts w:cs="Arial"/>
          <w:color w:val="000000"/>
        </w:rPr>
      </w:pPr>
      <w:r>
        <w:rPr>
          <w:rFonts w:cs="Arial"/>
          <w:color w:val="000000"/>
        </w:rPr>
        <w:t>Er</w:t>
      </w:r>
      <w:r w:rsidRPr="004F37F7">
        <w:rPr>
          <w:rFonts w:cs="Arial"/>
          <w:color w:val="000000"/>
        </w:rPr>
        <w:t xml:space="preserve"> moet </w:t>
      </w:r>
      <w:r>
        <w:rPr>
          <w:rFonts w:cs="Arial"/>
          <w:color w:val="000000"/>
        </w:rPr>
        <w:t xml:space="preserve">zo concreet mogelijk </w:t>
      </w:r>
      <w:r w:rsidRPr="004F37F7">
        <w:rPr>
          <w:rFonts w:cs="Arial"/>
          <w:color w:val="000000"/>
        </w:rPr>
        <w:t xml:space="preserve">worden vastgelegd </w:t>
      </w:r>
      <w:r>
        <w:rPr>
          <w:rFonts w:cs="Arial"/>
          <w:color w:val="000000"/>
        </w:rPr>
        <w:t>binnen wel</w:t>
      </w:r>
      <w:r w:rsidR="00E60EEF">
        <w:rPr>
          <w:rFonts w:cs="Arial"/>
          <w:color w:val="000000"/>
        </w:rPr>
        <w:t>k</w:t>
      </w:r>
      <w:r>
        <w:rPr>
          <w:rFonts w:cs="Arial"/>
          <w:color w:val="000000"/>
        </w:rPr>
        <w:t xml:space="preserve"> gebied</w:t>
      </w:r>
      <w:r w:rsidRPr="004F37F7">
        <w:rPr>
          <w:rFonts w:cs="Arial"/>
          <w:color w:val="000000"/>
        </w:rPr>
        <w:t xml:space="preserve"> en voor welke werkzaamheden het beding geldt. Wanneer het concurrentiebeding niet aan deze regels voldoet, is het ongeldig.</w:t>
      </w:r>
      <w:r>
        <w:rPr>
          <w:rFonts w:cs="Arial"/>
          <w:color w:val="000000"/>
        </w:rPr>
        <w:t xml:space="preserve"> De werkgever kan er voor kiezen </w:t>
      </w:r>
      <w:r w:rsidR="00B47F4F">
        <w:rPr>
          <w:rFonts w:cs="Arial"/>
          <w:color w:val="000000"/>
        </w:rPr>
        <w:t xml:space="preserve">om </w:t>
      </w:r>
      <w:r w:rsidR="00EA065F">
        <w:rPr>
          <w:rFonts w:cs="Arial"/>
          <w:color w:val="000000"/>
        </w:rPr>
        <w:t xml:space="preserve">in plaats van het geven van een boete </w:t>
      </w:r>
      <w:r>
        <w:rPr>
          <w:rFonts w:cs="Arial"/>
          <w:color w:val="000000"/>
        </w:rPr>
        <w:t xml:space="preserve">(volledige) schadevergoeding te vorderen. Omdat de werkgever dit niet mag doen naast de boetes, gelden </w:t>
      </w:r>
      <w:r w:rsidR="00EA065F">
        <w:rPr>
          <w:rFonts w:cs="Arial"/>
          <w:color w:val="000000"/>
        </w:rPr>
        <w:t>al betaal</w:t>
      </w:r>
      <w:r>
        <w:rPr>
          <w:rFonts w:cs="Arial"/>
          <w:color w:val="000000"/>
        </w:rPr>
        <w:t>de boetes in dit geval als een gefixeerd voorschot op de schadevergoeding.</w:t>
      </w:r>
    </w:p>
    <w:p w14:paraId="0A85161C" w14:textId="77777777" w:rsidR="006C06B0" w:rsidRPr="004F37F7" w:rsidRDefault="006C06B0" w:rsidP="00E96067">
      <w:pPr>
        <w:autoSpaceDE w:val="0"/>
        <w:autoSpaceDN w:val="0"/>
        <w:adjustRightInd w:val="0"/>
        <w:jc w:val="left"/>
        <w:rPr>
          <w:rFonts w:cs="Arial"/>
          <w:color w:val="000000"/>
        </w:rPr>
      </w:pPr>
    </w:p>
    <w:p w14:paraId="2EADF2B6" w14:textId="5CE50C12" w:rsidR="006C06B0" w:rsidRPr="004F37F7" w:rsidRDefault="006C06B0" w:rsidP="00E96067">
      <w:pPr>
        <w:autoSpaceDE w:val="0"/>
        <w:autoSpaceDN w:val="0"/>
        <w:adjustRightInd w:val="0"/>
        <w:jc w:val="left"/>
        <w:rPr>
          <w:rFonts w:cs="Arial"/>
          <w:color w:val="000000"/>
        </w:rPr>
      </w:pPr>
      <w:r w:rsidRPr="004F37F7">
        <w:rPr>
          <w:rFonts w:cs="Arial"/>
          <w:color w:val="000000"/>
        </w:rPr>
        <w:t xml:space="preserve">Artikel 13 </w:t>
      </w:r>
      <w:r>
        <w:rPr>
          <w:rFonts w:cs="Arial"/>
          <w:color w:val="000000"/>
        </w:rPr>
        <w:t>De</w:t>
      </w:r>
      <w:r w:rsidRPr="004F37F7">
        <w:rPr>
          <w:rFonts w:cs="Arial"/>
          <w:b/>
          <w:bCs/>
          <w:color w:val="000000"/>
        </w:rPr>
        <w:t xml:space="preserve"> </w:t>
      </w:r>
      <w:r>
        <w:rPr>
          <w:rFonts w:cs="Arial"/>
          <w:b/>
          <w:bCs/>
          <w:color w:val="000000"/>
        </w:rPr>
        <w:t xml:space="preserve">cao </w:t>
      </w:r>
      <w:r w:rsidR="00E60EEF">
        <w:rPr>
          <w:rFonts w:cs="Arial"/>
          <w:b/>
          <w:bCs/>
          <w:color w:val="000000"/>
        </w:rPr>
        <w:t xml:space="preserve">Vlakglas </w:t>
      </w:r>
      <w:r>
        <w:rPr>
          <w:rFonts w:cs="Arial"/>
          <w:b/>
          <w:bCs/>
          <w:color w:val="000000"/>
        </w:rPr>
        <w:t xml:space="preserve">is </w:t>
      </w:r>
      <w:r w:rsidRPr="004F37F7">
        <w:rPr>
          <w:rFonts w:cs="Arial"/>
          <w:color w:val="000000"/>
        </w:rPr>
        <w:t xml:space="preserve">van toepassing. De werkgever </w:t>
      </w:r>
      <w:r>
        <w:rPr>
          <w:rFonts w:cs="Arial"/>
          <w:color w:val="000000"/>
        </w:rPr>
        <w:t xml:space="preserve">mag met de werknemer afspraken maken die afwijken van een bepaling in deze cao, mits die afwijkende afspraak in het voordeel van de werknemer is. De werkgever moet wel iedere afzonderlijke bepaling nakomen en (voor zover </w:t>
      </w:r>
      <w:r w:rsidR="00B27589">
        <w:rPr>
          <w:rFonts w:cs="Arial"/>
          <w:color w:val="000000"/>
        </w:rPr>
        <w:t>afgesproken</w:t>
      </w:r>
      <w:r w:rsidR="00E96067">
        <w:rPr>
          <w:rFonts w:cs="Arial"/>
          <w:color w:val="000000"/>
        </w:rPr>
        <w:t xml:space="preserve"> </w:t>
      </w:r>
      <w:r>
        <w:rPr>
          <w:rFonts w:cs="Arial"/>
          <w:color w:val="000000"/>
        </w:rPr>
        <w:t>ook de afwijking)</w:t>
      </w:r>
      <w:r w:rsidR="00B27589">
        <w:rPr>
          <w:rFonts w:cs="Arial"/>
          <w:color w:val="000000"/>
        </w:rPr>
        <w:t xml:space="preserve">. Daarnaast </w:t>
      </w:r>
      <w:r>
        <w:rPr>
          <w:rFonts w:cs="Arial"/>
          <w:color w:val="000000"/>
        </w:rPr>
        <w:t xml:space="preserve"> mag</w:t>
      </w:r>
      <w:r w:rsidR="00B27589">
        <w:rPr>
          <w:rFonts w:cs="Arial"/>
          <w:color w:val="000000"/>
        </w:rPr>
        <w:t xml:space="preserve"> er</w:t>
      </w:r>
      <w:r>
        <w:rPr>
          <w:rFonts w:cs="Arial"/>
          <w:color w:val="000000"/>
        </w:rPr>
        <w:t xml:space="preserve"> niet een ander arbeidsvoorwaardenpakket overeen</w:t>
      </w:r>
      <w:r w:rsidR="00B27589">
        <w:rPr>
          <w:rFonts w:cs="Arial"/>
          <w:color w:val="000000"/>
        </w:rPr>
        <w:t>ge</w:t>
      </w:r>
      <w:r>
        <w:rPr>
          <w:rFonts w:cs="Arial"/>
          <w:color w:val="000000"/>
        </w:rPr>
        <w:t>komen</w:t>
      </w:r>
      <w:r w:rsidR="00B27589">
        <w:rPr>
          <w:rFonts w:cs="Arial"/>
          <w:color w:val="000000"/>
        </w:rPr>
        <w:t xml:space="preserve"> worden</w:t>
      </w:r>
      <w:r>
        <w:rPr>
          <w:rFonts w:cs="Arial"/>
          <w:color w:val="000000"/>
        </w:rPr>
        <w:t xml:space="preserve">, ook niet als dit totaal voor de werknemer hetzelfde of meer oplevert (geen pakketvergelijking). </w:t>
      </w:r>
    </w:p>
    <w:p w14:paraId="6244EEFB" w14:textId="77777777" w:rsidR="005D0F1E" w:rsidRDefault="005D0F1E" w:rsidP="00E96067">
      <w:pPr>
        <w:jc w:val="left"/>
      </w:pPr>
    </w:p>
    <w:p w14:paraId="72CEA08A" w14:textId="2E649ACF" w:rsidR="00EA065F" w:rsidRDefault="00EA065F" w:rsidP="00E96067">
      <w:pPr>
        <w:jc w:val="left"/>
      </w:pPr>
    </w:p>
    <w:p w14:paraId="4C38100D" w14:textId="2B6D2231" w:rsidR="00E8351A" w:rsidRPr="00560BDA" w:rsidRDefault="00E8351A" w:rsidP="00E96067">
      <w:pPr>
        <w:jc w:val="left"/>
        <w:rPr>
          <w:rFonts w:eastAsiaTheme="minorHAnsi"/>
          <w:sz w:val="16"/>
          <w:szCs w:val="16"/>
          <w:lang w:eastAsia="en-US"/>
        </w:rPr>
      </w:pPr>
    </w:p>
    <w:sectPr w:rsidR="00E8351A" w:rsidRPr="00560BDA" w:rsidSect="00A9462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1267D" w14:textId="77777777" w:rsidR="00E8351A" w:rsidRDefault="00E8351A" w:rsidP="00E8351A">
      <w:pPr>
        <w:spacing w:line="240" w:lineRule="auto"/>
      </w:pPr>
      <w:r>
        <w:separator/>
      </w:r>
    </w:p>
  </w:endnote>
  <w:endnote w:type="continuationSeparator" w:id="0">
    <w:p w14:paraId="68A2216F" w14:textId="77777777" w:rsidR="00E8351A" w:rsidRDefault="00E8351A" w:rsidP="00E83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4DE7" w14:textId="77777777" w:rsidR="00FA727A" w:rsidRPr="00E81E3B" w:rsidRDefault="00FA727A" w:rsidP="00FA727A">
    <w:pPr>
      <w:pStyle w:val="Voettekst"/>
      <w:rPr>
        <w:sz w:val="16"/>
        <w:szCs w:val="16"/>
      </w:rPr>
    </w:pPr>
    <w:r w:rsidRPr="00E81E3B">
      <w:rPr>
        <w:sz w:val="16"/>
        <w:szCs w:val="16"/>
      </w:rPr>
      <w:t xml:space="preserve">© Bouwend Nederland  </w:t>
    </w:r>
    <w:r>
      <w:rPr>
        <w:sz w:val="16"/>
        <w:szCs w:val="16"/>
      </w:rPr>
      <w:t>januari 2020</w:t>
    </w:r>
  </w:p>
  <w:p w14:paraId="55D177E0" w14:textId="77777777" w:rsidR="00FA727A" w:rsidRPr="00E81E3B" w:rsidRDefault="00FA727A" w:rsidP="00FA727A">
    <w:pPr>
      <w:pStyle w:val="Voettekst"/>
      <w:rPr>
        <w:sz w:val="16"/>
        <w:szCs w:val="16"/>
      </w:rPr>
    </w:pPr>
  </w:p>
  <w:p w14:paraId="5FF0A7DC" w14:textId="77777777" w:rsidR="00FA727A" w:rsidRPr="00E81E3B" w:rsidRDefault="00FA727A" w:rsidP="00FA727A">
    <w:pPr>
      <w:rPr>
        <w:rFonts w:eastAsiaTheme="minorHAnsi"/>
        <w:sz w:val="16"/>
        <w:szCs w:val="16"/>
        <w:lang w:eastAsia="en-US"/>
      </w:rPr>
    </w:pPr>
    <w:r w:rsidRPr="00E81E3B">
      <w:rPr>
        <w:rFonts w:eastAsiaTheme="minorHAnsi"/>
        <w:sz w:val="16"/>
        <w:szCs w:val="16"/>
        <w:lang w:eastAsia="en-US"/>
      </w:rPr>
      <w:t>Bouwend Nederland heeft aan dit model de grootst mogelijke zorg besteed. Bouwend Nederland aanvaardt echter geen enkele aansprakelijkheid voor schade die voortvloeit uit eventuele fouten of onjuistheden in dit model. Ook kunnen aan de inhoud van deze uitgave geen rechten worden ontleend.</w:t>
    </w:r>
  </w:p>
  <w:p w14:paraId="3D9A8EF3" w14:textId="77777777" w:rsidR="00E8351A" w:rsidRPr="00E11114" w:rsidRDefault="00E8351A" w:rsidP="00E8351A"/>
  <w:p w14:paraId="5FBA1F40" w14:textId="6BEAC407" w:rsidR="00E8351A" w:rsidRDefault="00E8351A">
    <w:pPr>
      <w:pStyle w:val="Voettekst"/>
    </w:pPr>
  </w:p>
  <w:p w14:paraId="67815AA2" w14:textId="77777777" w:rsidR="00E8351A" w:rsidRDefault="00E835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7F87" w14:textId="77777777" w:rsidR="00E8351A" w:rsidRDefault="00E8351A" w:rsidP="00E8351A">
      <w:pPr>
        <w:spacing w:line="240" w:lineRule="auto"/>
      </w:pPr>
      <w:r>
        <w:separator/>
      </w:r>
    </w:p>
  </w:footnote>
  <w:footnote w:type="continuationSeparator" w:id="0">
    <w:p w14:paraId="3625913A" w14:textId="77777777" w:rsidR="00E8351A" w:rsidRDefault="00E8351A" w:rsidP="00E835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85421"/>
    <w:multiLevelType w:val="multilevel"/>
    <w:tmpl w:val="983A65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002"/>
        </w:tabs>
        <w:ind w:left="1002" w:hanging="576"/>
      </w:pPr>
      <w:rPr>
        <w:rFonts w:ascii="Arial" w:hAnsi="Arial" w:hint="default"/>
        <w:sz w:val="24"/>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EC10716"/>
    <w:multiLevelType w:val="hybridMultilevel"/>
    <w:tmpl w:val="303A8C7E"/>
    <w:lvl w:ilvl="0" w:tplc="C51EA730">
      <w:numFmt w:val="bullet"/>
      <w:lvlText w:val="-"/>
      <w:lvlJc w:val="left"/>
      <w:pPr>
        <w:tabs>
          <w:tab w:val="num" w:pos="1069"/>
        </w:tabs>
        <w:ind w:left="1069"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C1205F"/>
    <w:multiLevelType w:val="hybridMultilevel"/>
    <w:tmpl w:val="45926018"/>
    <w:lvl w:ilvl="0" w:tplc="C51EA73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267B67"/>
    <w:multiLevelType w:val="multilevel"/>
    <w:tmpl w:val="F6B88A28"/>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B0"/>
    <w:rsid w:val="00035F34"/>
    <w:rsid w:val="000419D6"/>
    <w:rsid w:val="0004372A"/>
    <w:rsid w:val="00046CDD"/>
    <w:rsid w:val="00053072"/>
    <w:rsid w:val="00067280"/>
    <w:rsid w:val="000970DD"/>
    <w:rsid w:val="000A60E8"/>
    <w:rsid w:val="000B0F3F"/>
    <w:rsid w:val="000B3ED3"/>
    <w:rsid w:val="000B4830"/>
    <w:rsid w:val="000D2AC4"/>
    <w:rsid w:val="000D5AC8"/>
    <w:rsid w:val="000E28EC"/>
    <w:rsid w:val="000E2C33"/>
    <w:rsid w:val="00102098"/>
    <w:rsid w:val="00107A64"/>
    <w:rsid w:val="00114A0C"/>
    <w:rsid w:val="00116874"/>
    <w:rsid w:val="00117914"/>
    <w:rsid w:val="0012076C"/>
    <w:rsid w:val="00121CB4"/>
    <w:rsid w:val="001474FE"/>
    <w:rsid w:val="001530B5"/>
    <w:rsid w:val="00162222"/>
    <w:rsid w:val="001652F1"/>
    <w:rsid w:val="001663B3"/>
    <w:rsid w:val="001738CB"/>
    <w:rsid w:val="00176EA1"/>
    <w:rsid w:val="00176F5D"/>
    <w:rsid w:val="001928D5"/>
    <w:rsid w:val="001959C3"/>
    <w:rsid w:val="00196B46"/>
    <w:rsid w:val="001A3FA6"/>
    <w:rsid w:val="001C1372"/>
    <w:rsid w:val="001C680D"/>
    <w:rsid w:val="001E4C79"/>
    <w:rsid w:val="002119E4"/>
    <w:rsid w:val="00214C90"/>
    <w:rsid w:val="00223A2A"/>
    <w:rsid w:val="00223DD4"/>
    <w:rsid w:val="002379EE"/>
    <w:rsid w:val="002559ED"/>
    <w:rsid w:val="002610A1"/>
    <w:rsid w:val="002816C4"/>
    <w:rsid w:val="00283EE8"/>
    <w:rsid w:val="002927D1"/>
    <w:rsid w:val="00297E07"/>
    <w:rsid w:val="00297EFC"/>
    <w:rsid w:val="002B0649"/>
    <w:rsid w:val="002B1834"/>
    <w:rsid w:val="002B5DC4"/>
    <w:rsid w:val="002C1C1E"/>
    <w:rsid w:val="002C2151"/>
    <w:rsid w:val="002D12E1"/>
    <w:rsid w:val="002D5729"/>
    <w:rsid w:val="002D6C2B"/>
    <w:rsid w:val="002F2A3E"/>
    <w:rsid w:val="0030354F"/>
    <w:rsid w:val="00315280"/>
    <w:rsid w:val="00316AA5"/>
    <w:rsid w:val="00321932"/>
    <w:rsid w:val="00323528"/>
    <w:rsid w:val="00325467"/>
    <w:rsid w:val="00330152"/>
    <w:rsid w:val="00357B4A"/>
    <w:rsid w:val="00374A39"/>
    <w:rsid w:val="0037582B"/>
    <w:rsid w:val="00385612"/>
    <w:rsid w:val="003A3801"/>
    <w:rsid w:val="003A3D5A"/>
    <w:rsid w:val="003D246D"/>
    <w:rsid w:val="003E4D7D"/>
    <w:rsid w:val="003F1E98"/>
    <w:rsid w:val="00404935"/>
    <w:rsid w:val="0040689A"/>
    <w:rsid w:val="00414582"/>
    <w:rsid w:val="0042129B"/>
    <w:rsid w:val="004222FB"/>
    <w:rsid w:val="004440DD"/>
    <w:rsid w:val="00444E74"/>
    <w:rsid w:val="0045535A"/>
    <w:rsid w:val="0045689D"/>
    <w:rsid w:val="004605E7"/>
    <w:rsid w:val="004853E4"/>
    <w:rsid w:val="004A0593"/>
    <w:rsid w:val="004A75C6"/>
    <w:rsid w:val="004B1A0D"/>
    <w:rsid w:val="004B2DA7"/>
    <w:rsid w:val="004B5272"/>
    <w:rsid w:val="004B6FF0"/>
    <w:rsid w:val="004C7C19"/>
    <w:rsid w:val="004F255D"/>
    <w:rsid w:val="00505C3C"/>
    <w:rsid w:val="0052057D"/>
    <w:rsid w:val="0052507E"/>
    <w:rsid w:val="005255F2"/>
    <w:rsid w:val="00535FE0"/>
    <w:rsid w:val="005551B0"/>
    <w:rsid w:val="00560BDA"/>
    <w:rsid w:val="00562CC0"/>
    <w:rsid w:val="00576C98"/>
    <w:rsid w:val="00590B1A"/>
    <w:rsid w:val="005B11B9"/>
    <w:rsid w:val="005B420E"/>
    <w:rsid w:val="005B4FE6"/>
    <w:rsid w:val="005C31CC"/>
    <w:rsid w:val="005C3456"/>
    <w:rsid w:val="005D0F1E"/>
    <w:rsid w:val="005D3419"/>
    <w:rsid w:val="005E25E0"/>
    <w:rsid w:val="00601705"/>
    <w:rsid w:val="00603BBB"/>
    <w:rsid w:val="00615139"/>
    <w:rsid w:val="00623983"/>
    <w:rsid w:val="006433B4"/>
    <w:rsid w:val="00657ACF"/>
    <w:rsid w:val="0067346C"/>
    <w:rsid w:val="00674732"/>
    <w:rsid w:val="006876A5"/>
    <w:rsid w:val="006A2892"/>
    <w:rsid w:val="006B4E63"/>
    <w:rsid w:val="006C06B0"/>
    <w:rsid w:val="006C2ED6"/>
    <w:rsid w:val="006C3EB9"/>
    <w:rsid w:val="006D3F8B"/>
    <w:rsid w:val="006D489C"/>
    <w:rsid w:val="006D5396"/>
    <w:rsid w:val="006D6B04"/>
    <w:rsid w:val="006E2E9D"/>
    <w:rsid w:val="00700FD6"/>
    <w:rsid w:val="007029ED"/>
    <w:rsid w:val="007139D4"/>
    <w:rsid w:val="00746380"/>
    <w:rsid w:val="0075000D"/>
    <w:rsid w:val="00763FD0"/>
    <w:rsid w:val="00773784"/>
    <w:rsid w:val="007A0B9B"/>
    <w:rsid w:val="007A4EB4"/>
    <w:rsid w:val="007A7CED"/>
    <w:rsid w:val="007B1DDD"/>
    <w:rsid w:val="007B29C1"/>
    <w:rsid w:val="007B3CFD"/>
    <w:rsid w:val="007B7B64"/>
    <w:rsid w:val="007D7CF1"/>
    <w:rsid w:val="007F5D75"/>
    <w:rsid w:val="00812218"/>
    <w:rsid w:val="00834638"/>
    <w:rsid w:val="008517DB"/>
    <w:rsid w:val="008523EE"/>
    <w:rsid w:val="0086601A"/>
    <w:rsid w:val="008A289B"/>
    <w:rsid w:val="008A5678"/>
    <w:rsid w:val="008B3F8F"/>
    <w:rsid w:val="008D3F5C"/>
    <w:rsid w:val="008F21A9"/>
    <w:rsid w:val="00903B5A"/>
    <w:rsid w:val="00903C6B"/>
    <w:rsid w:val="00930286"/>
    <w:rsid w:val="00932DC8"/>
    <w:rsid w:val="00934E8C"/>
    <w:rsid w:val="00935AFE"/>
    <w:rsid w:val="00947624"/>
    <w:rsid w:val="00960E8B"/>
    <w:rsid w:val="009717E3"/>
    <w:rsid w:val="0097376E"/>
    <w:rsid w:val="00975677"/>
    <w:rsid w:val="00994549"/>
    <w:rsid w:val="009966E6"/>
    <w:rsid w:val="009B2D6C"/>
    <w:rsid w:val="009B3A9C"/>
    <w:rsid w:val="009B6C60"/>
    <w:rsid w:val="009D2E15"/>
    <w:rsid w:val="009E03FC"/>
    <w:rsid w:val="009E42E2"/>
    <w:rsid w:val="009F6471"/>
    <w:rsid w:val="00A16C97"/>
    <w:rsid w:val="00A25679"/>
    <w:rsid w:val="00A416A8"/>
    <w:rsid w:val="00A477F0"/>
    <w:rsid w:val="00A64BC2"/>
    <w:rsid w:val="00A84CBA"/>
    <w:rsid w:val="00A90CC1"/>
    <w:rsid w:val="00A94628"/>
    <w:rsid w:val="00AA3015"/>
    <w:rsid w:val="00AB690E"/>
    <w:rsid w:val="00AE6F72"/>
    <w:rsid w:val="00AF5BA0"/>
    <w:rsid w:val="00AF74F4"/>
    <w:rsid w:val="00B0254E"/>
    <w:rsid w:val="00B0511E"/>
    <w:rsid w:val="00B26780"/>
    <w:rsid w:val="00B27589"/>
    <w:rsid w:val="00B47437"/>
    <w:rsid w:val="00B47F4F"/>
    <w:rsid w:val="00B70E08"/>
    <w:rsid w:val="00B71659"/>
    <w:rsid w:val="00B80E6D"/>
    <w:rsid w:val="00B86A86"/>
    <w:rsid w:val="00B9410A"/>
    <w:rsid w:val="00B97FCA"/>
    <w:rsid w:val="00BA5029"/>
    <w:rsid w:val="00BA719B"/>
    <w:rsid w:val="00BB5761"/>
    <w:rsid w:val="00BB5C6B"/>
    <w:rsid w:val="00BC2F87"/>
    <w:rsid w:val="00BC5974"/>
    <w:rsid w:val="00BD7193"/>
    <w:rsid w:val="00BE0899"/>
    <w:rsid w:val="00BE2D21"/>
    <w:rsid w:val="00BE33E5"/>
    <w:rsid w:val="00BE3EEC"/>
    <w:rsid w:val="00BE639D"/>
    <w:rsid w:val="00C059E6"/>
    <w:rsid w:val="00C078D8"/>
    <w:rsid w:val="00C10753"/>
    <w:rsid w:val="00C2434C"/>
    <w:rsid w:val="00C2690A"/>
    <w:rsid w:val="00C35AC7"/>
    <w:rsid w:val="00C36C41"/>
    <w:rsid w:val="00C3752E"/>
    <w:rsid w:val="00C43AB0"/>
    <w:rsid w:val="00C44D2A"/>
    <w:rsid w:val="00C5019E"/>
    <w:rsid w:val="00C533EE"/>
    <w:rsid w:val="00C72BD9"/>
    <w:rsid w:val="00C742BE"/>
    <w:rsid w:val="00C8054C"/>
    <w:rsid w:val="00C80DB9"/>
    <w:rsid w:val="00C854C7"/>
    <w:rsid w:val="00C90C6D"/>
    <w:rsid w:val="00C935F4"/>
    <w:rsid w:val="00C94557"/>
    <w:rsid w:val="00CB478C"/>
    <w:rsid w:val="00CC47AC"/>
    <w:rsid w:val="00CE3DC1"/>
    <w:rsid w:val="00CE7949"/>
    <w:rsid w:val="00D03F33"/>
    <w:rsid w:val="00D0602D"/>
    <w:rsid w:val="00D14C05"/>
    <w:rsid w:val="00D17C63"/>
    <w:rsid w:val="00D20B1A"/>
    <w:rsid w:val="00D31E35"/>
    <w:rsid w:val="00D60EB2"/>
    <w:rsid w:val="00D610C6"/>
    <w:rsid w:val="00D66962"/>
    <w:rsid w:val="00D71E58"/>
    <w:rsid w:val="00D73A1D"/>
    <w:rsid w:val="00D83627"/>
    <w:rsid w:val="00D860BE"/>
    <w:rsid w:val="00D916D5"/>
    <w:rsid w:val="00D94390"/>
    <w:rsid w:val="00D94CE0"/>
    <w:rsid w:val="00DC17AA"/>
    <w:rsid w:val="00DC4C24"/>
    <w:rsid w:val="00DD1817"/>
    <w:rsid w:val="00DD330A"/>
    <w:rsid w:val="00DE3D5C"/>
    <w:rsid w:val="00E01A43"/>
    <w:rsid w:val="00E11114"/>
    <w:rsid w:val="00E17D95"/>
    <w:rsid w:val="00E32293"/>
    <w:rsid w:val="00E42880"/>
    <w:rsid w:val="00E453D7"/>
    <w:rsid w:val="00E50E28"/>
    <w:rsid w:val="00E60EEF"/>
    <w:rsid w:val="00E61FC0"/>
    <w:rsid w:val="00E75345"/>
    <w:rsid w:val="00E8351A"/>
    <w:rsid w:val="00E91CA5"/>
    <w:rsid w:val="00E96067"/>
    <w:rsid w:val="00E97BB9"/>
    <w:rsid w:val="00EA065F"/>
    <w:rsid w:val="00ED6E24"/>
    <w:rsid w:val="00F026B0"/>
    <w:rsid w:val="00F03135"/>
    <w:rsid w:val="00F06057"/>
    <w:rsid w:val="00F0694A"/>
    <w:rsid w:val="00F1764B"/>
    <w:rsid w:val="00F248AC"/>
    <w:rsid w:val="00F2642E"/>
    <w:rsid w:val="00F27818"/>
    <w:rsid w:val="00F37C9D"/>
    <w:rsid w:val="00F46A4E"/>
    <w:rsid w:val="00F5009B"/>
    <w:rsid w:val="00F64E5A"/>
    <w:rsid w:val="00F73310"/>
    <w:rsid w:val="00F8709E"/>
    <w:rsid w:val="00F97154"/>
    <w:rsid w:val="00FA727A"/>
    <w:rsid w:val="00FB69C0"/>
    <w:rsid w:val="00FC350A"/>
    <w:rsid w:val="00FC4623"/>
    <w:rsid w:val="00FC638A"/>
    <w:rsid w:val="00FE2A1A"/>
    <w:rsid w:val="00FF013C"/>
    <w:rsid w:val="00FF0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D992"/>
  <w15:docId w15:val="{2E1468C8-7D90-481A-B2C4-857C4A3A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C06B0"/>
    <w:pPr>
      <w:spacing w:line="240" w:lineRule="atLeast"/>
      <w:jc w:val="both"/>
    </w:pPr>
    <w:rPr>
      <w:rFonts w:ascii="Arial" w:eastAsia="Times New Roman" w:hAnsi="Arial"/>
      <w:sz w:val="20"/>
      <w:szCs w:val="20"/>
      <w:lang w:eastAsia="nl-NL"/>
    </w:rPr>
  </w:style>
  <w:style w:type="paragraph" w:styleId="Kop1">
    <w:name w:val="heading 1"/>
    <w:aliases w:val="(titel hfst)"/>
    <w:basedOn w:val="Standaard"/>
    <w:next w:val="Standaard"/>
    <w:link w:val="Kop1Char"/>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aliases w:val="(titel par)"/>
    <w:basedOn w:val="Standaard"/>
    <w:next w:val="Standaard"/>
    <w:link w:val="Kop2Char"/>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aliases w:val="(titel subpar)"/>
    <w:basedOn w:val="Standaard"/>
    <w:next w:val="Standaard"/>
    <w:link w:val="Kop3Char"/>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aliases w:val="(titel sub-subpar)"/>
    <w:basedOn w:val="Standaard"/>
    <w:next w:val="Standaard"/>
    <w:link w:val="Kop4Char"/>
    <w:unhideWhenUsed/>
    <w:qFormat/>
    <w:rsid w:val="0030354F"/>
    <w:pPr>
      <w:keepNext/>
      <w:spacing w:before="240" w:after="60"/>
      <w:outlineLvl w:val="3"/>
    </w:pPr>
    <w:rPr>
      <w:b/>
      <w:bCs/>
      <w:sz w:val="28"/>
      <w:szCs w:val="28"/>
    </w:rPr>
  </w:style>
  <w:style w:type="paragraph" w:styleId="Kop5">
    <w:name w:val="heading 5"/>
    <w:aliases w:val="(voorb/def/opm)"/>
    <w:basedOn w:val="Standaard"/>
    <w:next w:val="Standaard"/>
    <w:link w:val="Kop5Char"/>
    <w:unhideWhenUsed/>
    <w:qFormat/>
    <w:rsid w:val="0030354F"/>
    <w:pPr>
      <w:spacing w:before="240" w:after="60"/>
      <w:outlineLvl w:val="4"/>
    </w:pPr>
    <w:rPr>
      <w:b/>
      <w:bCs/>
      <w:i/>
      <w:iCs/>
      <w:sz w:val="26"/>
      <w:szCs w:val="26"/>
    </w:rPr>
  </w:style>
  <w:style w:type="paragraph" w:styleId="Kop6">
    <w:name w:val="heading 6"/>
    <w:basedOn w:val="Standaard"/>
    <w:next w:val="Standaard"/>
    <w:link w:val="Kop6Char"/>
    <w:unhideWhenUsed/>
    <w:qFormat/>
    <w:rsid w:val="0030354F"/>
    <w:pPr>
      <w:spacing w:before="240" w:after="60"/>
      <w:outlineLvl w:val="5"/>
    </w:pPr>
    <w:rPr>
      <w:b/>
      <w:bCs/>
      <w:sz w:val="22"/>
      <w:szCs w:val="22"/>
    </w:rPr>
  </w:style>
  <w:style w:type="paragraph" w:styleId="Kop7">
    <w:name w:val="heading 7"/>
    <w:basedOn w:val="Standaard"/>
    <w:next w:val="Standaard"/>
    <w:link w:val="Kop7Char"/>
    <w:unhideWhenUsed/>
    <w:qFormat/>
    <w:rsid w:val="0030354F"/>
    <w:pPr>
      <w:spacing w:before="240" w:after="60"/>
      <w:outlineLvl w:val="6"/>
    </w:pPr>
  </w:style>
  <w:style w:type="paragraph" w:styleId="Kop8">
    <w:name w:val="heading 8"/>
    <w:basedOn w:val="Standaard"/>
    <w:next w:val="Standaard"/>
    <w:link w:val="Kop8Char"/>
    <w:unhideWhenUsed/>
    <w:qFormat/>
    <w:rsid w:val="0030354F"/>
    <w:pPr>
      <w:spacing w:before="240" w:after="60"/>
      <w:outlineLvl w:val="7"/>
    </w:pPr>
    <w:rPr>
      <w:i/>
      <w:iCs/>
    </w:rPr>
  </w:style>
  <w:style w:type="paragraph" w:styleId="Kop9">
    <w:name w:val="heading 9"/>
    <w:basedOn w:val="Standaard"/>
    <w:next w:val="Standaard"/>
    <w:link w:val="Kop9Char"/>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el hfst)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aliases w:val="(titel par)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aliases w:val="(titel subpar) Char"/>
    <w:basedOn w:val="Standaardalinea-lettertype"/>
    <w:link w:val="Kop3"/>
    <w:rsid w:val="0030354F"/>
    <w:rPr>
      <w:rFonts w:asciiTheme="majorHAnsi" w:eastAsiaTheme="majorEastAsia" w:hAnsiTheme="majorHAnsi"/>
      <w:b/>
      <w:bCs/>
      <w:sz w:val="26"/>
      <w:szCs w:val="26"/>
    </w:rPr>
  </w:style>
  <w:style w:type="character" w:customStyle="1" w:styleId="Kop4Char">
    <w:name w:val="Kop 4 Char"/>
    <w:aliases w:val="(titel sub-subpar) Char"/>
    <w:basedOn w:val="Standaardalinea-lettertype"/>
    <w:link w:val="Kop4"/>
    <w:uiPriority w:val="9"/>
    <w:semiHidden/>
    <w:rsid w:val="0030354F"/>
    <w:rPr>
      <w:b/>
      <w:bCs/>
      <w:sz w:val="28"/>
      <w:szCs w:val="28"/>
    </w:rPr>
  </w:style>
  <w:style w:type="character" w:customStyle="1" w:styleId="Kop5Char">
    <w:name w:val="Kop 5 Char"/>
    <w:aliases w:val="(voorb/def/opm)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character" w:styleId="Verwijzingopmerking">
    <w:name w:val="annotation reference"/>
    <w:basedOn w:val="Standaardalinea-lettertype"/>
    <w:uiPriority w:val="99"/>
    <w:semiHidden/>
    <w:unhideWhenUsed/>
    <w:rsid w:val="003E4D7D"/>
    <w:rPr>
      <w:sz w:val="16"/>
      <w:szCs w:val="16"/>
    </w:rPr>
  </w:style>
  <w:style w:type="paragraph" w:styleId="Tekstopmerking">
    <w:name w:val="annotation text"/>
    <w:basedOn w:val="Standaard"/>
    <w:link w:val="TekstopmerkingChar"/>
    <w:uiPriority w:val="99"/>
    <w:semiHidden/>
    <w:unhideWhenUsed/>
    <w:rsid w:val="003E4D7D"/>
    <w:pPr>
      <w:spacing w:line="240" w:lineRule="auto"/>
    </w:pPr>
  </w:style>
  <w:style w:type="character" w:customStyle="1" w:styleId="TekstopmerkingChar">
    <w:name w:val="Tekst opmerking Char"/>
    <w:basedOn w:val="Standaardalinea-lettertype"/>
    <w:link w:val="Tekstopmerking"/>
    <w:uiPriority w:val="99"/>
    <w:semiHidden/>
    <w:rsid w:val="003E4D7D"/>
    <w:rPr>
      <w:rFonts w:ascii="Arial" w:eastAsia="Times New Roman" w:hAnsi="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E4D7D"/>
    <w:rPr>
      <w:b/>
      <w:bCs/>
    </w:rPr>
  </w:style>
  <w:style w:type="character" w:customStyle="1" w:styleId="OnderwerpvanopmerkingChar">
    <w:name w:val="Onderwerp van opmerking Char"/>
    <w:basedOn w:val="TekstopmerkingChar"/>
    <w:link w:val="Onderwerpvanopmerking"/>
    <w:uiPriority w:val="99"/>
    <w:semiHidden/>
    <w:rsid w:val="003E4D7D"/>
    <w:rPr>
      <w:rFonts w:ascii="Arial" w:eastAsia="Times New Roman" w:hAnsi="Arial"/>
      <w:b/>
      <w:bCs/>
      <w:sz w:val="20"/>
      <w:szCs w:val="20"/>
      <w:lang w:eastAsia="nl-NL"/>
    </w:rPr>
  </w:style>
  <w:style w:type="paragraph" w:styleId="Ballontekst">
    <w:name w:val="Balloon Text"/>
    <w:basedOn w:val="Standaard"/>
    <w:link w:val="BallontekstChar"/>
    <w:uiPriority w:val="99"/>
    <w:semiHidden/>
    <w:unhideWhenUsed/>
    <w:rsid w:val="003E4D7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4D7D"/>
    <w:rPr>
      <w:rFonts w:ascii="Segoe UI" w:eastAsia="Times New Roman" w:hAnsi="Segoe UI" w:cs="Segoe UI"/>
      <w:lang w:eastAsia="nl-NL"/>
    </w:rPr>
  </w:style>
  <w:style w:type="paragraph" w:styleId="Koptekst">
    <w:name w:val="header"/>
    <w:basedOn w:val="Standaard"/>
    <w:link w:val="KoptekstChar"/>
    <w:uiPriority w:val="99"/>
    <w:unhideWhenUsed/>
    <w:rsid w:val="00E835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351A"/>
    <w:rPr>
      <w:rFonts w:ascii="Arial" w:eastAsia="Times New Roman" w:hAnsi="Arial"/>
      <w:sz w:val="20"/>
      <w:szCs w:val="20"/>
      <w:lang w:eastAsia="nl-NL"/>
    </w:rPr>
  </w:style>
  <w:style w:type="paragraph" w:styleId="Voettekst">
    <w:name w:val="footer"/>
    <w:basedOn w:val="Standaard"/>
    <w:link w:val="VoettekstChar"/>
    <w:unhideWhenUsed/>
    <w:rsid w:val="00E8351A"/>
    <w:pPr>
      <w:tabs>
        <w:tab w:val="center" w:pos="4536"/>
        <w:tab w:val="right" w:pos="9072"/>
      </w:tabs>
      <w:spacing w:line="240" w:lineRule="auto"/>
    </w:pPr>
  </w:style>
  <w:style w:type="character" w:customStyle="1" w:styleId="VoettekstChar">
    <w:name w:val="Voettekst Char"/>
    <w:basedOn w:val="Standaardalinea-lettertype"/>
    <w:link w:val="Voettekst"/>
    <w:rsid w:val="00E8351A"/>
    <w:rPr>
      <w:rFonts w:ascii="Arial" w:eastAsia="Times New Roman" w:hAnsi="Arial"/>
      <w:sz w:val="20"/>
      <w:szCs w:val="20"/>
      <w:lang w:eastAsia="nl-NL"/>
    </w:rPr>
  </w:style>
  <w:style w:type="paragraph" w:styleId="Revisie">
    <w:name w:val="Revision"/>
    <w:hidden/>
    <w:uiPriority w:val="99"/>
    <w:semiHidden/>
    <w:rsid w:val="00D17C63"/>
    <w:pPr>
      <w:spacing w:line="240" w:lineRule="auto"/>
    </w:pPr>
    <w:rPr>
      <w:rFonts w:ascii="Arial" w:eastAsia="Times New Roman" w:hAnsi="Arial"/>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c7b10782-3298-4b33-9183-8c3b78f3df20" xsi:nil="true"/>
    <wx_documentnummer xmlns="c7b10782-3298-4b33-9183-8c3b78f3df20">20633554</wx_documentnummer>
    <Thema xmlns="c7b10782-3298-4b33-9183-8c3b78f3df20">Aanbesteden &amp; Contracteren</Thema>
  </documentManagement>
</p:properties>
</file>

<file path=customXml/item3.xml><?xml version="1.0" encoding="utf-8"?>
<ct:contentTypeSchema xmlns:ct="http://schemas.microsoft.com/office/2006/metadata/contentType" xmlns:ma="http://schemas.microsoft.com/office/2006/metadata/properties/metaAttributes" ct:_="" ma:_="" ma:contentTypeName="BN" ma:contentTypeID="0x0101008D9735EC3BFF4768896A45CEB68EE13400BEB47DB5C88D5F4882F89C401F15964200EF44F48E5E37DE4291403C66CB52FD56" ma:contentTypeVersion="10" ma:contentTypeDescription="" ma:contentTypeScope="" ma:versionID="5285480fbadf326867d8ae426a89f93d">
  <xsd:schema xmlns:xsd="http://www.w3.org/2001/XMLSchema" xmlns:xs="http://www.w3.org/2001/XMLSchema" xmlns:p="http://schemas.microsoft.com/office/2006/metadata/properties" xmlns:ns2="c7b10782-3298-4b33-9183-8c3b78f3df20" targetNamespace="http://schemas.microsoft.com/office/2006/metadata/properties" ma:root="true" ma:fieldsID="b8142a351b1c219dddcdb56d7fa25f65" ns2:_="">
    <xsd:import namespace="c7b10782-3298-4b33-9183-8c3b78f3df20"/>
    <xsd:element name="properties">
      <xsd:complexType>
        <xsd:sequence>
          <xsd:element name="documentManagement">
            <xsd:complexType>
              <xsd:all>
                <xsd:element ref="ns2:Thema" minOccurs="0"/>
                <xsd:element ref="ns2:Datum" minOccurs="0"/>
                <xsd:element ref="ns2: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10782-3298-4b33-9183-8c3b78f3df20" elementFormDefault="qualified">
    <xsd:import namespace="http://schemas.microsoft.com/office/2006/documentManagement/types"/>
    <xsd:import namespace="http://schemas.microsoft.com/office/infopath/2007/PartnerControls"/>
    <xsd:element name="Thema" ma:index="8" nillable="true" ma:displayName="Thema" ma:default="Aanbesteden &amp; Contracteren" ma:format="Dropdown" ma:internalName="Thema">
      <xsd:simpleType>
        <xsd:restriction base="dms:Choice">
          <xsd:enumeration value="-"/>
          <xsd:enumeration value="Aanbesteden &amp; Contracteren"/>
          <xsd:enumeration value="Arbeidsmarkt"/>
          <xsd:enumeration value="CAO"/>
          <xsd:enumeration value="Duurzaamheid"/>
          <xsd:enumeration value="Ketensamenwerking"/>
          <xsd:enumeration value="Ondernemerschap"/>
          <xsd:enumeration value="Onderwijs"/>
          <xsd:enumeration value="Pensioen en AOW"/>
          <xsd:enumeration value="Regeldruk"/>
          <xsd:enumeration value="Sociale zekerheid"/>
          <xsd:enumeration value="Veiligheid in de bouw"/>
          <xsd:enumeration value="Volume en crisis"/>
        </xsd:restriction>
      </xsd:simpleType>
    </xsd:element>
    <xsd:element name="Datum" ma:index="9" nillable="true" ma:displayName="Datum" ma:format="DateOnly" ma:internalName="Datum">
      <xsd:simpleType>
        <xsd:restriction base="dms:DateTime"/>
      </xsd:simpleType>
    </xsd:element>
    <xsd:element name="wx_documentnummer" ma:index="10"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F39D8-18A0-4845-AFC9-F8D28D396AB6}"/>
</file>

<file path=customXml/itemProps2.xml><?xml version="1.0" encoding="utf-8"?>
<ds:datastoreItem xmlns:ds="http://schemas.openxmlformats.org/officeDocument/2006/customXml" ds:itemID="{CEA69192-88CE-4E2D-A609-143A88492AEB}"/>
</file>

<file path=customXml/itemProps3.xml><?xml version="1.0" encoding="utf-8"?>
<ds:datastoreItem xmlns:ds="http://schemas.openxmlformats.org/officeDocument/2006/customXml" ds:itemID="{909EF9E8-EBA5-4546-AE52-E3FD932785D5}"/>
</file>

<file path=customXml/itemProps4.xml><?xml version="1.0" encoding="utf-8"?>
<ds:datastoreItem xmlns:ds="http://schemas.openxmlformats.org/officeDocument/2006/customXml" ds:itemID="{AC828BFB-90B5-43DC-B409-0DC2436367C5}"/>
</file>

<file path=customXml/itemProps5.xml><?xml version="1.0" encoding="utf-8"?>
<ds:datastoreItem xmlns:ds="http://schemas.openxmlformats.org/officeDocument/2006/customXml" ds:itemID="{D7DD90BE-3FA0-4ADF-A678-F15595EF70F1}"/>
</file>

<file path=docProps/app.xml><?xml version="1.0" encoding="utf-8"?>
<Properties xmlns="http://schemas.openxmlformats.org/officeDocument/2006/extended-properties" xmlns:vt="http://schemas.openxmlformats.org/officeDocument/2006/docPropsVTypes">
  <Template>Normal</Template>
  <TotalTime>1</TotalTime>
  <Pages>5</Pages>
  <Words>2410</Words>
  <Characters>13258</Characters>
  <Application>Microsoft Office Word</Application>
  <DocSecurity>4</DocSecurity>
  <Lines>110</Lines>
  <Paragraphs>31</Paragraphs>
  <ScaleCrop>false</ScaleCrop>
  <HeadingPairs>
    <vt:vector size="2" baseType="variant">
      <vt:variant>
        <vt:lpstr>Titel</vt:lpstr>
      </vt:variant>
      <vt:variant>
        <vt:i4>1</vt:i4>
      </vt:variant>
    </vt:vector>
  </HeadingPairs>
  <TitlesOfParts>
    <vt:vector size="1" baseType="lpstr">
      <vt:lpstr>Bouwend Nederland-Aanpassingen model overeenkomsten - Arbeidsovereenkomst onbepaalde tijd 191015</vt:lpstr>
    </vt:vector>
  </TitlesOfParts>
  <Company>Bedrijfsnaam</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Bouwend Nederland-Aanpassingen model overeenkomsten - Arbeidsovereenkomst onbepaalde tijd 191015</dc:title>
  <dc:creator>Yvonne van Zijl</dc:creator>
  <cp:lastModifiedBy>Cor Wittekoek</cp:lastModifiedBy>
  <cp:revision>2</cp:revision>
  <dcterms:created xsi:type="dcterms:W3CDTF">2019-12-05T14:45:00Z</dcterms:created>
  <dcterms:modified xsi:type="dcterms:W3CDTF">2019-12-05T14:45:00Z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0x0101008D9735EC3BFF4768896A45CEB68EE13400BEB47DB5C88D5F4882F89C401F15964200EF44F48E5E37DE4291403C66CB52FD56</vt:lpwstr>
  </property>
  <property fmtid="{D5CDD505-2E9C-101B-9397-08002B2CF9AE}" pid="3" name="_dlc_DocIdItemGuid">
    <vt:lpwstr>288421cb-5728-4652-8e88-c8f4e8178ec8</vt:lpwstr>
  </property>
  <property fmtid="{D5CDD505-2E9C-101B-9397-08002B2CF9AE}" pid="4" name="Order">
    <vt:r8>1556300</vt:r8>
  </property>
  <property fmtid="{D5CDD505-2E9C-101B-9397-08002B2CF9AE}" pid="5" name="AWVNTrefwoorden">
    <vt:lpwstr/>
  </property>
  <property fmtid="{D5CDD505-2E9C-101B-9397-08002B2CF9AE}" pid="6" name="AWVNDocumenttype">
    <vt:lpwstr>28;#OVEREENKOMST|50336b03-3be9-4e50-b770-929762d86649</vt:lpwstr>
  </property>
  <property fmtid="{D5CDD505-2E9C-101B-9397-08002B2CF9AE}" pid="7" name="Afdeling AWVN">
    <vt:lpwstr/>
  </property>
  <property fmtid="{D5CDD505-2E9C-101B-9397-08002B2CF9AE}" pid="8" name="cba6d41f6bce4cde959f652ccd036939">
    <vt:lpwstr/>
  </property>
  <property fmtid="{D5CDD505-2E9C-101B-9397-08002B2CF9AE}" pid="9" name="oc012d9a303a4a6f92ae7f7f15c7361a">
    <vt:lpwstr/>
  </property>
  <property fmtid="{D5CDD505-2E9C-101B-9397-08002B2CF9AE}" pid="10" name="Relatie AWVN">
    <vt:lpwstr/>
  </property>
  <property fmtid="{D5CDD505-2E9C-101B-9397-08002B2CF9AE}" pid="11" name="Thema">
    <vt:lpwstr/>
  </property>
  <property fmtid="{D5CDD505-2E9C-101B-9397-08002B2CF9AE}" pid="12" name="i89d490fbd334cdfbe9aa241b1589466">
    <vt:lpwstr/>
  </property>
  <property fmtid="{D5CDD505-2E9C-101B-9397-08002B2CF9AE}" pid="13" name="Product">
    <vt:lpwstr/>
  </property>
  <property fmtid="{D5CDD505-2E9C-101B-9397-08002B2CF9AE}" pid="14" name="pda35500017e44d18705d26494d64e84">
    <vt:lpwstr/>
  </property>
  <property fmtid="{D5CDD505-2E9C-101B-9397-08002B2CF9AE}" pid="15" name="Vrij trefwoord">
    <vt:lpwstr/>
  </property>
  <property fmtid="{D5CDD505-2E9C-101B-9397-08002B2CF9AE}" pid="16" name="Documentsoort">
    <vt:lpwstr/>
  </property>
  <property fmtid="{D5CDD505-2E9C-101B-9397-08002B2CF9AE}" pid="17" name="o17dd0c0b4e34f358a7d02542c1c34d7">
    <vt:lpwstr/>
  </property>
</Properties>
</file>