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49B65" w14:textId="77777777" w:rsidR="0045109D" w:rsidRDefault="00791C72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7F08C5">
        <w:rPr>
          <w:rFonts w:ascii="Verdana" w:hAnsi="Verdana"/>
          <w:sz w:val="18"/>
          <w:szCs w:val="18"/>
        </w:rPr>
        <w:t xml:space="preserve">Indien uw bedrijf in het kader van de uitoefening van de overeenkomst </w:t>
      </w:r>
      <w:r w:rsidR="00503FCA">
        <w:rPr>
          <w:rFonts w:ascii="Verdana" w:hAnsi="Verdana"/>
          <w:sz w:val="18"/>
          <w:szCs w:val="18"/>
        </w:rPr>
        <w:t>P</w:t>
      </w:r>
      <w:r w:rsidRPr="007F08C5">
        <w:rPr>
          <w:rFonts w:ascii="Verdana" w:hAnsi="Verdana"/>
          <w:sz w:val="18"/>
          <w:szCs w:val="18"/>
        </w:rPr>
        <w:t>ersoonsgegevens ontvangt of verstrekt aan andere contractspartijen of derden</w:t>
      </w:r>
      <w:r w:rsidR="00503FCA">
        <w:rPr>
          <w:rFonts w:ascii="Verdana" w:hAnsi="Verdana"/>
          <w:sz w:val="18"/>
          <w:szCs w:val="18"/>
        </w:rPr>
        <w:t>,</w:t>
      </w:r>
      <w:r w:rsidRPr="007F08C5">
        <w:rPr>
          <w:rFonts w:ascii="Verdana" w:hAnsi="Verdana"/>
          <w:sz w:val="18"/>
          <w:szCs w:val="18"/>
        </w:rPr>
        <w:t xml:space="preserve"> dan adviseren we u in het kader van de AVG </w:t>
      </w:r>
      <w:r w:rsidR="00AB0ACA">
        <w:rPr>
          <w:rFonts w:ascii="Verdana" w:hAnsi="Verdana"/>
          <w:sz w:val="18"/>
          <w:szCs w:val="18"/>
        </w:rPr>
        <w:t>kennis te nemen van het navolgende</w:t>
      </w:r>
      <w:r w:rsidRPr="007F08C5">
        <w:rPr>
          <w:rFonts w:ascii="Verdana" w:hAnsi="Verdana"/>
          <w:sz w:val="18"/>
          <w:szCs w:val="18"/>
        </w:rPr>
        <w:t>.</w:t>
      </w:r>
    </w:p>
    <w:p w14:paraId="5C5A38F2" w14:textId="77777777" w:rsidR="00AB0ACA" w:rsidRPr="00AB0ACA" w:rsidRDefault="00AB0ACA" w:rsidP="00AB0A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FB4B7D">
        <w:rPr>
          <w:rFonts w:ascii="Verdana" w:hAnsi="Verdana" w:cs="RijksoverheidSerif-Regular"/>
          <w:sz w:val="18"/>
          <w:szCs w:val="18"/>
        </w:rPr>
        <w:t xml:space="preserve">De </w:t>
      </w:r>
      <w:r w:rsidRPr="00FB4B7D">
        <w:rPr>
          <w:rFonts w:ascii="Verdana" w:hAnsi="Verdana" w:cs="RijksoverheidSerif-Regular"/>
          <w:b/>
          <w:sz w:val="18"/>
          <w:szCs w:val="18"/>
        </w:rPr>
        <w:t>verwerkingsverantwoordelijke</w:t>
      </w:r>
      <w:r w:rsidRPr="00AB0ACA">
        <w:rPr>
          <w:rFonts w:ascii="Verdana" w:hAnsi="Verdana" w:cs="RijksoverheidSerif-Regular"/>
          <w:sz w:val="18"/>
          <w:szCs w:val="18"/>
        </w:rPr>
        <w:t xml:space="preserve"> is de natuurlijke persoon of rechtspersoon (een bedrijf, een stichting, een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AB0ACA">
        <w:rPr>
          <w:rFonts w:ascii="Verdana" w:hAnsi="Verdana" w:cs="RijksoverheidSerif-Regular"/>
          <w:sz w:val="18"/>
          <w:szCs w:val="18"/>
        </w:rPr>
        <w:t xml:space="preserve">overheidsorgaan enzovoorts) die alleen of tezamen met anderen het </w:t>
      </w:r>
      <w:r w:rsidRPr="00FB4B7D">
        <w:rPr>
          <w:rFonts w:ascii="Verdana" w:hAnsi="Verdana" w:cs="RijksoverheidSerif-Italic"/>
          <w:b/>
          <w:i/>
          <w:iCs/>
          <w:sz w:val="18"/>
          <w:szCs w:val="18"/>
        </w:rPr>
        <w:t>doel</w:t>
      </w:r>
      <w:r w:rsidRPr="00AB0ACA">
        <w:rPr>
          <w:rFonts w:ascii="Verdana" w:hAnsi="Verdana" w:cs="RijksoverheidSerif-Italic"/>
          <w:i/>
          <w:iCs/>
          <w:sz w:val="18"/>
          <w:szCs w:val="18"/>
        </w:rPr>
        <w:t xml:space="preserve"> </w:t>
      </w:r>
      <w:r w:rsidRPr="00AB0ACA">
        <w:rPr>
          <w:rFonts w:ascii="Verdana" w:hAnsi="Verdana" w:cs="RijksoverheidSerif-Regular"/>
          <w:sz w:val="18"/>
          <w:szCs w:val="18"/>
        </w:rPr>
        <w:t xml:space="preserve">en de </w:t>
      </w:r>
      <w:r w:rsidRPr="00FB4B7D">
        <w:rPr>
          <w:rFonts w:ascii="Verdana" w:hAnsi="Verdana" w:cs="RijksoverheidSerif-Italic"/>
          <w:b/>
          <w:i/>
          <w:iCs/>
          <w:sz w:val="18"/>
          <w:szCs w:val="18"/>
        </w:rPr>
        <w:t xml:space="preserve">middelen </w:t>
      </w:r>
      <w:r w:rsidRPr="00AB0ACA">
        <w:rPr>
          <w:rFonts w:ascii="Verdana" w:hAnsi="Verdana" w:cs="RijksoverheidSerif-Regular"/>
          <w:sz w:val="18"/>
          <w:szCs w:val="18"/>
        </w:rPr>
        <w:t>vaststelt voor de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AB0ACA">
        <w:rPr>
          <w:rFonts w:ascii="Verdana" w:hAnsi="Verdana" w:cs="RijksoverheidSerif-Regular"/>
          <w:sz w:val="18"/>
          <w:szCs w:val="18"/>
        </w:rPr>
        <w:t>verwerking</w:t>
      </w:r>
      <w:r w:rsidR="00FB4B7D">
        <w:rPr>
          <w:rFonts w:ascii="Verdana" w:hAnsi="Verdana" w:cs="RijksoverheidSerif-Regular"/>
          <w:sz w:val="18"/>
          <w:szCs w:val="18"/>
        </w:rPr>
        <w:t xml:space="preserve"> (van persoonsgegevens)</w:t>
      </w:r>
      <w:r w:rsidRPr="00AB0ACA">
        <w:rPr>
          <w:rFonts w:ascii="Verdana" w:hAnsi="Verdana" w:cs="RijksoverheidSerif-Regular"/>
          <w:sz w:val="18"/>
          <w:szCs w:val="18"/>
        </w:rPr>
        <w:t>.</w:t>
      </w:r>
      <w:r>
        <w:rPr>
          <w:rFonts w:ascii="Verdana" w:hAnsi="Verdana" w:cs="RijksoverheidSerif-Regular"/>
          <w:sz w:val="18"/>
          <w:szCs w:val="18"/>
        </w:rPr>
        <w:t xml:space="preserve"> Bijvoorbeeld de opdrachtge</w:t>
      </w:r>
      <w:r w:rsidR="00E201B2">
        <w:rPr>
          <w:rFonts w:ascii="Verdana" w:hAnsi="Verdana" w:cs="RijksoverheidSerif-Regular"/>
          <w:sz w:val="18"/>
          <w:szCs w:val="18"/>
        </w:rPr>
        <w:t>efster</w:t>
      </w:r>
      <w:r>
        <w:rPr>
          <w:rFonts w:ascii="Verdana" w:hAnsi="Verdana" w:cs="RijksoverheidSerif-Regular"/>
          <w:sz w:val="18"/>
          <w:szCs w:val="18"/>
        </w:rPr>
        <w:t xml:space="preserve"> die uw bedrijf verzoekt om herstelwerkzaamheden te verrichten bij haar huurders. Het </w:t>
      </w:r>
      <w:r w:rsidRPr="00FB4B7D">
        <w:rPr>
          <w:rFonts w:ascii="Verdana" w:hAnsi="Verdana" w:cs="RijksoverheidSerif-Regular"/>
          <w:b/>
          <w:sz w:val="18"/>
          <w:szCs w:val="18"/>
        </w:rPr>
        <w:t xml:space="preserve">doel </w:t>
      </w:r>
      <w:r>
        <w:rPr>
          <w:rFonts w:ascii="Verdana" w:hAnsi="Verdana" w:cs="RijksoverheidSerif-Regular"/>
          <w:sz w:val="18"/>
          <w:szCs w:val="18"/>
        </w:rPr>
        <w:t xml:space="preserve">is een overeenkomst van aanneming van werk en de </w:t>
      </w:r>
      <w:r w:rsidRPr="00FB4B7D">
        <w:rPr>
          <w:rFonts w:ascii="Verdana" w:hAnsi="Verdana" w:cs="RijksoverheidSerif-Regular"/>
          <w:b/>
          <w:sz w:val="18"/>
          <w:szCs w:val="18"/>
        </w:rPr>
        <w:t>middelen</w:t>
      </w:r>
      <w:r>
        <w:rPr>
          <w:rFonts w:ascii="Verdana" w:hAnsi="Verdana" w:cs="RijksoverheidSerif-Regular"/>
          <w:sz w:val="18"/>
          <w:szCs w:val="18"/>
        </w:rPr>
        <w:t xml:space="preserve"> zijn de door uw bedrijf beschikbaar gestelde </w:t>
      </w:r>
      <w:r w:rsidR="00FB4B7D">
        <w:rPr>
          <w:rFonts w:ascii="Verdana" w:hAnsi="Verdana" w:cs="RijksoverheidSerif-Regular"/>
          <w:sz w:val="18"/>
          <w:szCs w:val="18"/>
        </w:rPr>
        <w:t>medewerkers.</w:t>
      </w:r>
      <w:r w:rsidR="00E201B2">
        <w:rPr>
          <w:rFonts w:ascii="Verdana" w:hAnsi="Verdana" w:cs="RijksoverheidSerif-Regular"/>
          <w:sz w:val="18"/>
          <w:szCs w:val="18"/>
        </w:rPr>
        <w:t xml:space="preserve"> In dit geval zijn beide partijen </w:t>
      </w:r>
      <w:r w:rsidR="00E201B2" w:rsidRPr="00E201B2">
        <w:rPr>
          <w:rFonts w:ascii="Verdana" w:hAnsi="Verdana" w:cs="RijksoverheidSerif-Regular"/>
          <w:b/>
          <w:sz w:val="18"/>
          <w:szCs w:val="18"/>
        </w:rPr>
        <w:t>verwerkingsverantwoordelijk</w:t>
      </w:r>
      <w:r w:rsidR="00E201B2">
        <w:rPr>
          <w:rFonts w:ascii="Verdana" w:hAnsi="Verdana" w:cs="RijksoverheidSerif-Regular"/>
          <w:sz w:val="18"/>
          <w:szCs w:val="18"/>
        </w:rPr>
        <w:t>.</w:t>
      </w:r>
    </w:p>
    <w:p w14:paraId="0C479228" w14:textId="77777777" w:rsidR="00AB0ACA" w:rsidRPr="00FB4B7D" w:rsidRDefault="00AB0ACA">
      <w:pPr>
        <w:rPr>
          <w:rFonts w:ascii="Verdana" w:hAnsi="Verdana"/>
          <w:sz w:val="18"/>
          <w:szCs w:val="18"/>
        </w:rPr>
      </w:pPr>
    </w:p>
    <w:p w14:paraId="30BEADC6" w14:textId="77777777" w:rsidR="00AB0ACA" w:rsidRPr="00FB4B7D" w:rsidRDefault="00AB0ACA" w:rsidP="00AB0ACA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  <w:r w:rsidRPr="00FB4B7D">
        <w:rPr>
          <w:rFonts w:ascii="Verdana" w:hAnsi="Verdana" w:cs="RijksoverheidSerif-Regular"/>
          <w:b/>
          <w:sz w:val="18"/>
          <w:szCs w:val="18"/>
        </w:rPr>
        <w:t>Verwerkingsverantwoordelijken</w:t>
      </w:r>
      <w:r w:rsidRPr="00FB4B7D">
        <w:rPr>
          <w:rFonts w:ascii="Verdana" w:hAnsi="Verdana" w:cs="RijksoverheidSerif-Regular"/>
          <w:sz w:val="18"/>
          <w:szCs w:val="18"/>
        </w:rPr>
        <w:t xml:space="preserve"> schakelen regelmatig personen of organisaties in die voor hen</w:t>
      </w:r>
    </w:p>
    <w:p w14:paraId="1E1D42F9" w14:textId="77777777" w:rsidR="00E201B2" w:rsidRDefault="00AB0ACA" w:rsidP="00FB4B7D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  <w:r w:rsidRPr="00FB4B7D">
        <w:rPr>
          <w:rFonts w:ascii="Verdana" w:hAnsi="Verdana" w:cs="RijksoverheidSerif-Regular"/>
          <w:sz w:val="18"/>
          <w:szCs w:val="18"/>
        </w:rPr>
        <w:t xml:space="preserve">persoonsgegevens verwerken. Wanneer u </w:t>
      </w:r>
      <w:r w:rsidRPr="00FB4B7D">
        <w:rPr>
          <w:rFonts w:ascii="Verdana" w:hAnsi="Verdana" w:cs="RijksoverheidSerif-Italic"/>
          <w:i/>
          <w:iCs/>
          <w:sz w:val="18"/>
          <w:szCs w:val="18"/>
        </w:rPr>
        <w:t xml:space="preserve">ten behoeve van een verwerkingsverantwoordelijke </w:t>
      </w:r>
      <w:r w:rsidRPr="00FB4B7D">
        <w:rPr>
          <w:rFonts w:ascii="Verdana" w:hAnsi="Verdana" w:cs="RijksoverheidSerif-Regular"/>
          <w:sz w:val="18"/>
          <w:szCs w:val="18"/>
        </w:rPr>
        <w:t>persoonsgegevens</w:t>
      </w:r>
      <w:r w:rsidR="00FB4B7D"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 xml:space="preserve">verwerkt, </w:t>
      </w:r>
      <w:r w:rsidRPr="00FB4B7D">
        <w:rPr>
          <w:rFonts w:ascii="Verdana" w:hAnsi="Verdana" w:cs="RijksoverheidSerif-Italic"/>
          <w:i/>
          <w:iCs/>
          <w:sz w:val="18"/>
          <w:szCs w:val="18"/>
        </w:rPr>
        <w:t>zonder dat u aan diens rechtstreekse gezag onderworpen bent</w:t>
      </w:r>
      <w:r w:rsidRPr="00FB4B7D">
        <w:rPr>
          <w:rFonts w:ascii="Verdana" w:hAnsi="Verdana" w:cs="RijksoverheidSerif-Regular"/>
          <w:sz w:val="18"/>
          <w:szCs w:val="18"/>
        </w:rPr>
        <w:t xml:space="preserve">, dan bent u een </w:t>
      </w:r>
      <w:r w:rsidRPr="00E201B2">
        <w:rPr>
          <w:rFonts w:ascii="Verdana" w:hAnsi="Verdana" w:cs="RijksoverheidSerif-Regular"/>
          <w:b/>
          <w:sz w:val="18"/>
          <w:szCs w:val="18"/>
        </w:rPr>
        <w:t>verwerker</w:t>
      </w:r>
      <w:r w:rsidRPr="00FB4B7D">
        <w:rPr>
          <w:rFonts w:ascii="Verdana" w:hAnsi="Verdana" w:cs="RijksoverheidSerif-Regular"/>
          <w:sz w:val="18"/>
          <w:szCs w:val="18"/>
        </w:rPr>
        <w:t>.</w:t>
      </w:r>
      <w:r w:rsidR="00FB4B7D">
        <w:rPr>
          <w:rFonts w:ascii="Verdana" w:hAnsi="Verdana" w:cs="RijksoverheidSerif-Regular"/>
          <w:sz w:val="18"/>
          <w:szCs w:val="18"/>
        </w:rPr>
        <w:t xml:space="preserve"> </w:t>
      </w:r>
      <w:r w:rsidR="00FB4B7D" w:rsidRPr="00FB4B7D">
        <w:rPr>
          <w:rFonts w:ascii="Verdana" w:hAnsi="Verdana" w:cs="RijksoverheidSerif-Regular"/>
          <w:sz w:val="18"/>
          <w:szCs w:val="18"/>
        </w:rPr>
        <w:t xml:space="preserve">U verwerkt ten behoeve van de verwerkingsverantwoordelijke persoonsgegevens wanneer </w:t>
      </w:r>
      <w:r w:rsidR="00FB4B7D" w:rsidRPr="00E201B2">
        <w:rPr>
          <w:rFonts w:ascii="Verdana" w:hAnsi="Verdana" w:cs="RijksoverheidSerif-Regular"/>
          <w:b/>
          <w:sz w:val="18"/>
          <w:szCs w:val="18"/>
        </w:rPr>
        <w:t>de verwerking van persoonsgegevens uw primaire opdracht is</w:t>
      </w:r>
      <w:r w:rsidR="00FB4B7D" w:rsidRPr="00FB4B7D">
        <w:rPr>
          <w:rFonts w:ascii="Verdana" w:hAnsi="Verdana" w:cs="RijksoverheidSerif-Regular"/>
          <w:sz w:val="18"/>
          <w:szCs w:val="18"/>
        </w:rPr>
        <w:t>. Met andere woorden, uw dienstverlening moet gericht zijn</w:t>
      </w:r>
      <w:r w:rsidR="00FB4B7D">
        <w:rPr>
          <w:rFonts w:ascii="Verdana" w:hAnsi="Verdana" w:cs="RijksoverheidSerif-Regular"/>
          <w:sz w:val="18"/>
          <w:szCs w:val="18"/>
        </w:rPr>
        <w:t xml:space="preserve"> </w:t>
      </w:r>
      <w:r w:rsidR="00FB4B7D" w:rsidRPr="00FB4B7D">
        <w:rPr>
          <w:rFonts w:ascii="Verdana" w:hAnsi="Verdana" w:cs="RijksoverheidSerif-Regular"/>
          <w:sz w:val="18"/>
          <w:szCs w:val="18"/>
        </w:rPr>
        <w:t xml:space="preserve">op het verwerken van persoonsgegevens ten behoeve van de verwerkingsverantwoordelijke. </w:t>
      </w:r>
    </w:p>
    <w:p w14:paraId="639F0D37" w14:textId="77777777" w:rsidR="00E201B2" w:rsidRDefault="00E201B2" w:rsidP="00FB4B7D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</w:p>
    <w:p w14:paraId="67CAF11D" w14:textId="77777777" w:rsidR="00FB4B7D" w:rsidRDefault="00FB4B7D" w:rsidP="00FB4B7D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  <w:r w:rsidRPr="00FB4B7D">
        <w:rPr>
          <w:rFonts w:ascii="Verdana" w:hAnsi="Verdana" w:cs="RijksoverheidSerif-Regular"/>
          <w:sz w:val="18"/>
          <w:szCs w:val="18"/>
        </w:rPr>
        <w:t>Wanneer de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verwerking van persoonsgegevens niet uw primaire opdracht is, maar het een uitvloeisel is van een andere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 xml:space="preserve">vorm van dienstverlening, dan bent u als dienstverlener zélf de </w:t>
      </w:r>
      <w:r w:rsidRPr="00E201B2">
        <w:rPr>
          <w:rFonts w:ascii="Verdana" w:hAnsi="Verdana" w:cs="RijksoverheidSerif-Regular"/>
          <w:b/>
          <w:sz w:val="18"/>
          <w:szCs w:val="18"/>
        </w:rPr>
        <w:t>verwerkingsverantwoordelijke</w:t>
      </w:r>
      <w:r w:rsidRPr="00FB4B7D">
        <w:rPr>
          <w:rFonts w:ascii="Verdana" w:hAnsi="Verdana" w:cs="RijksoverheidSerif-Regular"/>
          <w:sz w:val="18"/>
          <w:szCs w:val="18"/>
        </w:rPr>
        <w:t xml:space="preserve"> voor deze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verwerking. Oftewel, het enkele feit dat u een opdracht krijgt van de verwerkingsverantwoordelijke is niet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 xml:space="preserve">voldoende om te kunnen spreken van </w:t>
      </w:r>
      <w:proofErr w:type="spellStart"/>
      <w:r w:rsidRPr="00FB4B7D">
        <w:rPr>
          <w:rFonts w:ascii="Verdana" w:hAnsi="Verdana" w:cs="RijksoverheidSerif-Regular"/>
          <w:sz w:val="18"/>
          <w:szCs w:val="18"/>
        </w:rPr>
        <w:t>verwerkerschap</w:t>
      </w:r>
      <w:proofErr w:type="spellEnd"/>
      <w:r w:rsidRPr="00FB4B7D">
        <w:rPr>
          <w:rFonts w:ascii="Verdana" w:hAnsi="Verdana" w:cs="RijksoverheidSerif-Regular"/>
          <w:sz w:val="18"/>
          <w:szCs w:val="18"/>
        </w:rPr>
        <w:t>, de opdracht moet gericht zijn op het verwerken van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persoonsgegevens.</w:t>
      </w:r>
    </w:p>
    <w:p w14:paraId="6F90C238" w14:textId="77777777" w:rsidR="00FB4B7D" w:rsidRPr="00FB4B7D" w:rsidRDefault="00FB4B7D" w:rsidP="00FB4B7D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</w:p>
    <w:p w14:paraId="1F77D2A3" w14:textId="77777777" w:rsidR="00E201B2" w:rsidRDefault="00FB4B7D" w:rsidP="00E201B2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  <w:r w:rsidRPr="00FB4B7D">
        <w:rPr>
          <w:rFonts w:ascii="Verdana" w:hAnsi="Verdana" w:cs="RijksoverheidSerif-Regular"/>
          <w:sz w:val="18"/>
          <w:szCs w:val="18"/>
        </w:rPr>
        <w:t>Een goed voorbeeld is een administratiekantoor dat namens een bedrijf de salarisadministratie voert.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De opdracht aan het administratiekantoor is het uitvoeren van de salarisadministratie, wat neerkomt op het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verwerken van de persoonsgegevens van de medewerkers. In dit geval is het administratiekantoor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E201B2">
        <w:rPr>
          <w:rFonts w:ascii="Verdana" w:hAnsi="Verdana" w:cs="RijksoverheidSerif-Regular"/>
          <w:b/>
          <w:sz w:val="18"/>
          <w:szCs w:val="18"/>
        </w:rPr>
        <w:t>verwerker</w:t>
      </w:r>
      <w:r>
        <w:rPr>
          <w:rFonts w:ascii="Verdana" w:hAnsi="Verdana" w:cs="RijksoverheidSerif-Regular"/>
          <w:sz w:val="18"/>
          <w:szCs w:val="18"/>
        </w:rPr>
        <w:t>.</w:t>
      </w:r>
    </w:p>
    <w:p w14:paraId="52D86718" w14:textId="77777777" w:rsidR="00E201B2" w:rsidRDefault="00E201B2" w:rsidP="00E201B2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</w:p>
    <w:p w14:paraId="52F7E02E" w14:textId="77777777" w:rsidR="00C41D7D" w:rsidRPr="007F08C5" w:rsidRDefault="00C41D7D" w:rsidP="00E201B2">
      <w:pPr>
        <w:autoSpaceDE w:val="0"/>
        <w:autoSpaceDN w:val="0"/>
        <w:adjustRightInd w:val="0"/>
        <w:spacing w:after="0" w:line="240" w:lineRule="auto"/>
        <w:rPr>
          <w:rStyle w:val="Paginanummer"/>
          <w:bCs/>
          <w:iCs/>
          <w:sz w:val="18"/>
          <w:szCs w:val="18"/>
        </w:rPr>
      </w:pPr>
      <w:r w:rsidRPr="007F08C5">
        <w:rPr>
          <w:rStyle w:val="Paginanummer"/>
          <w:bCs/>
          <w:iCs/>
          <w:sz w:val="18"/>
          <w:szCs w:val="18"/>
        </w:rPr>
        <w:t xml:space="preserve">Indien </w:t>
      </w:r>
      <w:r w:rsidR="00E201B2">
        <w:rPr>
          <w:rStyle w:val="Paginanummer"/>
          <w:bCs/>
          <w:iCs/>
          <w:sz w:val="18"/>
          <w:szCs w:val="18"/>
        </w:rPr>
        <w:t xml:space="preserve">een of </w:t>
      </w:r>
      <w:r w:rsidRPr="007F08C5">
        <w:rPr>
          <w:rStyle w:val="Paginanummer"/>
          <w:bCs/>
          <w:iCs/>
          <w:sz w:val="18"/>
          <w:szCs w:val="18"/>
        </w:rPr>
        <w:t xml:space="preserve">beide contractspartijen </w:t>
      </w:r>
      <w:r w:rsidRPr="00FB4B7D">
        <w:rPr>
          <w:rStyle w:val="Paginanummer"/>
          <w:b/>
          <w:bCs/>
          <w:iCs/>
          <w:sz w:val="18"/>
          <w:szCs w:val="18"/>
        </w:rPr>
        <w:t>verwerkingsverantwoordelijk</w:t>
      </w:r>
      <w:r w:rsidRPr="007F08C5">
        <w:rPr>
          <w:rStyle w:val="Paginanummer"/>
          <w:bCs/>
          <w:iCs/>
          <w:sz w:val="18"/>
          <w:szCs w:val="18"/>
        </w:rPr>
        <w:t xml:space="preserve"> </w:t>
      </w:r>
      <w:r w:rsidR="0000044B">
        <w:rPr>
          <w:rStyle w:val="Paginanummer"/>
          <w:bCs/>
          <w:iCs/>
          <w:sz w:val="18"/>
          <w:szCs w:val="18"/>
        </w:rPr>
        <w:t>is/</w:t>
      </w:r>
      <w:r w:rsidRPr="007F08C5">
        <w:rPr>
          <w:rStyle w:val="Paginanummer"/>
          <w:bCs/>
          <w:iCs/>
          <w:sz w:val="18"/>
          <w:szCs w:val="18"/>
        </w:rPr>
        <w:t>zijn</w:t>
      </w:r>
      <w:r w:rsidR="00AB0ACA">
        <w:rPr>
          <w:rStyle w:val="Paginanummer"/>
          <w:bCs/>
          <w:iCs/>
          <w:sz w:val="18"/>
          <w:szCs w:val="18"/>
        </w:rPr>
        <w:t xml:space="preserve"> (en </w:t>
      </w:r>
      <w:r w:rsidR="00E201B2">
        <w:rPr>
          <w:rStyle w:val="Paginanummer"/>
          <w:bCs/>
          <w:iCs/>
          <w:sz w:val="18"/>
          <w:szCs w:val="18"/>
        </w:rPr>
        <w:t xml:space="preserve">niet </w:t>
      </w:r>
      <w:r w:rsidR="00FB4B7D">
        <w:rPr>
          <w:rStyle w:val="Paginanummer"/>
          <w:bCs/>
          <w:iCs/>
          <w:sz w:val="18"/>
          <w:szCs w:val="18"/>
        </w:rPr>
        <w:t xml:space="preserve">een van de partijen </w:t>
      </w:r>
      <w:r w:rsidR="00E201B2">
        <w:rPr>
          <w:rStyle w:val="Paginanummer"/>
          <w:bCs/>
          <w:iCs/>
          <w:sz w:val="18"/>
          <w:szCs w:val="18"/>
        </w:rPr>
        <w:t>v</w:t>
      </w:r>
      <w:r w:rsidR="00AB0ACA">
        <w:rPr>
          <w:rStyle w:val="Paginanummer"/>
          <w:bCs/>
          <w:iCs/>
          <w:sz w:val="18"/>
          <w:szCs w:val="18"/>
        </w:rPr>
        <w:t>erwerker</w:t>
      </w:r>
      <w:r w:rsidR="00FB4B7D">
        <w:rPr>
          <w:rStyle w:val="Paginanummer"/>
          <w:bCs/>
          <w:iCs/>
          <w:sz w:val="18"/>
          <w:szCs w:val="18"/>
        </w:rPr>
        <w:t xml:space="preserve"> is</w:t>
      </w:r>
      <w:r w:rsidR="00AB0ACA">
        <w:rPr>
          <w:rStyle w:val="Paginanummer"/>
          <w:bCs/>
          <w:iCs/>
          <w:sz w:val="18"/>
          <w:szCs w:val="18"/>
        </w:rPr>
        <w:t>)</w:t>
      </w:r>
      <w:r w:rsidRPr="007F08C5">
        <w:rPr>
          <w:rStyle w:val="Paginanummer"/>
          <w:bCs/>
          <w:iCs/>
          <w:sz w:val="18"/>
          <w:szCs w:val="18"/>
        </w:rPr>
        <w:t xml:space="preserve"> kan de navolgende passage in de overeenkomst worden opgenomen.</w:t>
      </w:r>
      <w:r w:rsidR="00AB0ACA">
        <w:rPr>
          <w:rStyle w:val="Paginanummer"/>
          <w:bCs/>
          <w:iCs/>
          <w:sz w:val="18"/>
          <w:szCs w:val="18"/>
        </w:rPr>
        <w:t xml:space="preserve"> </w:t>
      </w:r>
    </w:p>
    <w:p w14:paraId="0A602419" w14:textId="77777777" w:rsidR="00E201B2" w:rsidRDefault="00E201B2" w:rsidP="00DF6B14">
      <w:pPr>
        <w:spacing w:line="284" w:lineRule="exact"/>
        <w:rPr>
          <w:rStyle w:val="Paginanummer"/>
          <w:bCs/>
          <w:iCs/>
          <w:sz w:val="18"/>
          <w:szCs w:val="18"/>
        </w:rPr>
      </w:pPr>
    </w:p>
    <w:p w14:paraId="25558F54" w14:textId="77777777" w:rsidR="00C41D7D" w:rsidRPr="007F08C5" w:rsidRDefault="00503FCA" w:rsidP="00DF6B14">
      <w:pPr>
        <w:spacing w:line="284" w:lineRule="exact"/>
        <w:rPr>
          <w:rFonts w:ascii="Verdana" w:hAnsi="Verdana"/>
          <w:sz w:val="18"/>
          <w:szCs w:val="18"/>
        </w:rPr>
      </w:pPr>
      <w:r>
        <w:rPr>
          <w:rStyle w:val="Paginanummer"/>
          <w:bCs/>
          <w:iCs/>
          <w:sz w:val="18"/>
          <w:szCs w:val="18"/>
        </w:rPr>
        <w:t>“</w:t>
      </w:r>
      <w:r w:rsidR="00DF6B14" w:rsidRPr="007F08C5">
        <w:rPr>
          <w:rStyle w:val="Paginanummer"/>
          <w:bCs/>
          <w:iCs/>
          <w:sz w:val="18"/>
          <w:szCs w:val="18"/>
        </w:rPr>
        <w:t>p</w:t>
      </w:r>
      <w:r w:rsidR="00C41D7D" w:rsidRPr="007F08C5">
        <w:rPr>
          <w:rStyle w:val="Paginanummer"/>
          <w:bCs/>
          <w:iCs/>
          <w:sz w:val="18"/>
          <w:szCs w:val="18"/>
        </w:rPr>
        <w:t xml:space="preserve">artijen </w:t>
      </w:r>
      <w:r w:rsidR="00C41D7D" w:rsidRPr="007F08C5">
        <w:rPr>
          <w:rStyle w:val="Paginanummer"/>
          <w:iCs/>
          <w:sz w:val="18"/>
          <w:szCs w:val="18"/>
        </w:rPr>
        <w:t>zullen deze Persoonsgegevens op een behoorlijke en zorgvuldige wijze verwerk</w:t>
      </w:r>
      <w:r w:rsidR="00DF6B14" w:rsidRPr="007F08C5">
        <w:rPr>
          <w:rStyle w:val="Paginanummer"/>
          <w:iCs/>
          <w:sz w:val="18"/>
          <w:szCs w:val="18"/>
        </w:rPr>
        <w:t>en</w:t>
      </w:r>
      <w:r w:rsidR="00C41D7D" w:rsidRPr="007F08C5">
        <w:rPr>
          <w:rStyle w:val="Paginanummer"/>
          <w:iCs/>
          <w:sz w:val="18"/>
          <w:szCs w:val="18"/>
        </w:rPr>
        <w:t xml:space="preserve"> en overeenkomstig de Wet Bescherming Persoonsgegevens en Algemene Verordening Gegevensbescherming.</w:t>
      </w:r>
      <w:r w:rsidR="00DF6B14" w:rsidRPr="007F08C5">
        <w:rPr>
          <w:rStyle w:val="Paginanummer"/>
          <w:iCs/>
          <w:sz w:val="18"/>
          <w:szCs w:val="18"/>
        </w:rPr>
        <w:t xml:space="preserve"> Daarnaast zullen partijen t</w:t>
      </w:r>
      <w:r w:rsidR="00C41D7D" w:rsidRPr="007F08C5">
        <w:rPr>
          <w:rStyle w:val="Paginanummer"/>
          <w:iCs/>
          <w:sz w:val="18"/>
          <w:szCs w:val="18"/>
        </w:rPr>
        <w:t xml:space="preserve">echnische en organisatorische maatregelen </w:t>
      </w:r>
      <w:r w:rsidR="00DF6B14" w:rsidRPr="007F08C5">
        <w:rPr>
          <w:rStyle w:val="Paginanummer"/>
          <w:iCs/>
          <w:sz w:val="18"/>
          <w:szCs w:val="18"/>
        </w:rPr>
        <w:t xml:space="preserve">treffen </w:t>
      </w:r>
      <w:r w:rsidR="00C41D7D" w:rsidRPr="007F08C5">
        <w:rPr>
          <w:rStyle w:val="Paginanummer"/>
          <w:iCs/>
          <w:sz w:val="18"/>
          <w:szCs w:val="18"/>
        </w:rPr>
        <w:t>om de Persoonsgegevens te beschermen tegen verlies of enige andere vorm van onrechtmatige verwerking, daarbij rekening houdend met de stand van de techniek en de aard van de verwerking.</w:t>
      </w:r>
      <w:r w:rsidR="00DF6B14" w:rsidRPr="007F08C5">
        <w:rPr>
          <w:rStyle w:val="Paginanummer"/>
          <w:iCs/>
          <w:sz w:val="18"/>
          <w:szCs w:val="18"/>
        </w:rPr>
        <w:t xml:space="preserve"> Tenslotte zullen partijen zodra de persoonsgegevens niet meer nodig zijn voor de uitvoering van deze overeenkomst, direct zorgdragen voor de vernietiging van deze Persoonsgegevens</w:t>
      </w:r>
      <w:r>
        <w:rPr>
          <w:rStyle w:val="Paginanummer"/>
          <w:iCs/>
          <w:sz w:val="18"/>
          <w:szCs w:val="18"/>
        </w:rPr>
        <w:t>.”</w:t>
      </w:r>
    </w:p>
    <w:p w14:paraId="5E683E7D" w14:textId="77777777" w:rsidR="00791C72" w:rsidRPr="007F08C5" w:rsidRDefault="00C21BD4">
      <w:pPr>
        <w:rPr>
          <w:rFonts w:ascii="Verdana" w:hAnsi="Verdana"/>
          <w:sz w:val="18"/>
          <w:szCs w:val="18"/>
        </w:rPr>
      </w:pPr>
      <w:r w:rsidRPr="007F08C5">
        <w:rPr>
          <w:rFonts w:ascii="Verdana" w:hAnsi="Verdana"/>
          <w:sz w:val="18"/>
          <w:szCs w:val="18"/>
        </w:rPr>
        <w:t>Nadere informatie over de AVG en de invloed daarvan op uw overeenkomsten</w:t>
      </w:r>
      <w:r w:rsidR="00E201B2">
        <w:rPr>
          <w:rFonts w:ascii="Verdana" w:hAnsi="Verdana"/>
          <w:sz w:val="18"/>
          <w:szCs w:val="18"/>
        </w:rPr>
        <w:t xml:space="preserve"> en diverse modellen</w:t>
      </w:r>
      <w:r w:rsidRPr="007F08C5">
        <w:rPr>
          <w:rFonts w:ascii="Verdana" w:hAnsi="Verdana"/>
          <w:sz w:val="18"/>
          <w:szCs w:val="18"/>
        </w:rPr>
        <w:t xml:space="preserve"> k</w:t>
      </w:r>
      <w:r w:rsidR="00791C72" w:rsidRPr="007F08C5">
        <w:rPr>
          <w:rFonts w:ascii="Verdana" w:hAnsi="Verdana"/>
          <w:sz w:val="18"/>
          <w:szCs w:val="18"/>
        </w:rPr>
        <w:t>unt deze vinden op de thema pagina AVG op de site van Bouwend Nederland.</w:t>
      </w:r>
    </w:p>
    <w:sectPr w:rsidR="00791C72" w:rsidRPr="007F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erif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ijksoverheid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CF1"/>
    <w:multiLevelType w:val="hybridMultilevel"/>
    <w:tmpl w:val="2AD0BFBC"/>
    <w:lvl w:ilvl="0" w:tplc="3ADEB152">
      <w:start w:val="1"/>
      <w:numFmt w:val="decimal"/>
      <w:lvlText w:val="%1."/>
      <w:lvlJc w:val="left"/>
      <w:pPr>
        <w:ind w:left="780" w:hanging="42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72"/>
    <w:rsid w:val="0000044B"/>
    <w:rsid w:val="0045109D"/>
    <w:rsid w:val="00503FCA"/>
    <w:rsid w:val="00791C72"/>
    <w:rsid w:val="007C24BF"/>
    <w:rsid w:val="007F08C5"/>
    <w:rsid w:val="00AB0ACA"/>
    <w:rsid w:val="00AC4D98"/>
    <w:rsid w:val="00C0274B"/>
    <w:rsid w:val="00C21BD4"/>
    <w:rsid w:val="00C41D7D"/>
    <w:rsid w:val="00DF6B14"/>
    <w:rsid w:val="00E201B2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209F"/>
  <w15:chartTrackingRefBased/>
  <w15:docId w15:val="{E9C69F7F-F5D2-4639-9023-FE1D58BB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1D7D"/>
    <w:pPr>
      <w:snapToGrid w:val="0"/>
      <w:spacing w:after="0" w:line="284" w:lineRule="atLeast"/>
      <w:ind w:left="720"/>
      <w:contextualSpacing/>
    </w:pPr>
    <w:rPr>
      <w:rFonts w:ascii="Verdana" w:hAnsi="Verdana" w:cs="Times New Roman"/>
      <w:sz w:val="16"/>
      <w:szCs w:val="16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C41D7D"/>
    <w:rPr>
      <w:rFonts w:ascii="Verdana" w:hAnsi="Verdana" w:hint="defaul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5BFBDC619DB44AD81F05050E11D87" ma:contentTypeVersion="0" ma:contentTypeDescription="Een nieuw document maken." ma:contentTypeScope="" ma:versionID="3970252e3d7a35fd0cb81f13b980d2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0274C-B199-4F88-A6E4-8691B4041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810BD-FBBC-4AE1-A596-B2A14A70E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11339-3DF7-4DCE-884A-EDF902863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Bouwend Nederland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Theuns</dc:creator>
  <cp:keywords/>
  <dc:description/>
  <cp:lastModifiedBy>Warti Sevat</cp:lastModifiedBy>
  <cp:revision>2</cp:revision>
  <cp:lastPrinted>2018-06-12T13:04:00Z</cp:lastPrinted>
  <dcterms:created xsi:type="dcterms:W3CDTF">2019-08-15T09:58:00Z</dcterms:created>
  <dcterms:modified xsi:type="dcterms:W3CDTF">2019-08-15T09:58:00Z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0x0101001EB5BFBDC619DB44AD81F05050E11D87</vt:lpwstr>
  </property>
</Properties>
</file>