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AE4AE" w14:textId="77777777" w:rsidR="00C037A7" w:rsidRPr="0038380E" w:rsidRDefault="00D40B61" w:rsidP="0038380E">
      <w:pPr>
        <w:rPr>
          <w:rFonts w:ascii="Arial" w:eastAsia="Arial" w:hAnsi="Arial" w:cs="Arial"/>
          <w:b/>
          <w:sz w:val="24"/>
          <w:szCs w:val="24"/>
        </w:rPr>
      </w:pPr>
      <w:bookmarkStart w:id="0" w:name="_GoBack"/>
      <w:bookmarkEnd w:id="0"/>
      <w:r>
        <w:rPr>
          <w:rFonts w:ascii="Arial" w:eastAsia="Arial" w:hAnsi="Arial" w:cs="Arial"/>
          <w:b/>
          <w:sz w:val="24"/>
          <w:szCs w:val="24"/>
        </w:rPr>
        <w:t>Bijlage 9</w:t>
      </w:r>
      <w:r w:rsidR="0038380E">
        <w:rPr>
          <w:rFonts w:ascii="Arial" w:eastAsia="Arial" w:hAnsi="Arial" w:cs="Arial"/>
          <w:b/>
          <w:sz w:val="24"/>
          <w:szCs w:val="24"/>
        </w:rPr>
        <w:t xml:space="preserve"> VERWERKERSOVEREENKOMST</w:t>
      </w:r>
      <w:r w:rsidR="0038380E">
        <w:rPr>
          <w:rFonts w:ascii="Arial" w:eastAsia="Arial" w:hAnsi="Arial" w:cs="Arial"/>
          <w:b/>
          <w:sz w:val="24"/>
          <w:szCs w:val="24"/>
        </w:rPr>
        <w:br/>
      </w:r>
    </w:p>
    <w:p w14:paraId="2BF3AE05" w14:textId="59CF474B" w:rsidR="00C037A7" w:rsidRPr="0038380E" w:rsidRDefault="00D40B61" w:rsidP="0038380E">
      <w:pPr>
        <w:spacing w:after="200"/>
        <w:rPr>
          <w:rFonts w:ascii="Arial" w:eastAsia="Arial" w:hAnsi="Arial" w:cs="Arial"/>
          <w:sz w:val="20"/>
          <w:szCs w:val="20"/>
        </w:rPr>
      </w:pPr>
      <w:r>
        <w:rPr>
          <w:rFonts w:ascii="Arial" w:eastAsia="Arial" w:hAnsi="Arial" w:cs="Arial"/>
          <w:sz w:val="20"/>
          <w:szCs w:val="20"/>
        </w:rPr>
        <w:t xml:space="preserve">bij AFNAMEOVEREENKOMST NOM NIEUWBOUW MET GEGARANDEERDE ENERGIEPRESTATIES versie </w:t>
      </w:r>
      <w:r w:rsidR="000D3EB1">
        <w:rPr>
          <w:rFonts w:ascii="Arial" w:eastAsia="Arial" w:hAnsi="Arial" w:cs="Arial"/>
          <w:sz w:val="20"/>
          <w:szCs w:val="20"/>
        </w:rPr>
        <w:t>juni</w:t>
      </w:r>
      <w:r>
        <w:rPr>
          <w:rFonts w:ascii="Arial" w:eastAsia="Arial" w:hAnsi="Arial" w:cs="Arial"/>
          <w:sz w:val="20"/>
          <w:szCs w:val="20"/>
        </w:rPr>
        <w:t xml:space="preserve"> 2019</w:t>
      </w:r>
    </w:p>
    <w:p w14:paraId="3E67C23E" w14:textId="77777777" w:rsidR="00C037A7" w:rsidRDefault="00D40B61">
      <w:pPr>
        <w:spacing w:after="160" w:line="259" w:lineRule="auto"/>
        <w:rPr>
          <w:rFonts w:ascii="Arial" w:eastAsia="Arial" w:hAnsi="Arial" w:cs="Arial"/>
          <w:b/>
          <w:sz w:val="20"/>
          <w:szCs w:val="20"/>
        </w:rPr>
      </w:pPr>
      <w:r>
        <w:rPr>
          <w:rFonts w:ascii="Arial" w:eastAsia="Arial" w:hAnsi="Arial" w:cs="Arial"/>
          <w:b/>
          <w:sz w:val="20"/>
          <w:szCs w:val="20"/>
        </w:rPr>
        <w:t>Deze Verwerkersovereenkomst alsmede haar bijlagen maken integraal onderdeel uit van de afspraken tussen contractanten overeengekomen op………... (hierna: “Afnameovereenkomst”)</w:t>
      </w:r>
    </w:p>
    <w:p w14:paraId="2D93A8DB" w14:textId="77777777" w:rsidR="00C037A7" w:rsidRDefault="00D40B61">
      <w:pPr>
        <w:rPr>
          <w:rFonts w:ascii="Arial" w:eastAsia="Arial" w:hAnsi="Arial" w:cs="Arial"/>
          <w:b/>
          <w:sz w:val="20"/>
          <w:szCs w:val="20"/>
        </w:rPr>
      </w:pPr>
      <w:r>
        <w:rPr>
          <w:rFonts w:ascii="Arial" w:eastAsia="Arial" w:hAnsi="Arial" w:cs="Arial"/>
          <w:b/>
          <w:sz w:val="20"/>
          <w:szCs w:val="20"/>
        </w:rPr>
        <w:t>A.</w:t>
      </w:r>
      <w:r>
        <w:rPr>
          <w:rFonts w:ascii="Arial" w:eastAsia="Arial" w:hAnsi="Arial" w:cs="Arial"/>
          <w:b/>
          <w:sz w:val="20"/>
          <w:szCs w:val="20"/>
        </w:rPr>
        <w:tab/>
        <w:t>CONTRACTANTEN:</w:t>
      </w:r>
    </w:p>
    <w:p w14:paraId="14C1955B" w14:textId="77777777" w:rsidR="00C037A7" w:rsidRDefault="00C037A7">
      <w:pPr>
        <w:rPr>
          <w:rFonts w:ascii="Arial" w:eastAsia="Arial" w:hAnsi="Arial" w:cs="Arial"/>
          <w:sz w:val="20"/>
          <w:szCs w:val="20"/>
        </w:rPr>
      </w:pPr>
    </w:p>
    <w:p w14:paraId="618B7596" w14:textId="77777777" w:rsidR="00C037A7" w:rsidRDefault="00D40B61">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 , statutair gevestigd te _________, KvK-nummer _________, hierbij rechtsgeldig vertegenwoordigd door _________, ‘</w:t>
      </w:r>
      <w:r>
        <w:rPr>
          <w:rFonts w:ascii="Arial" w:eastAsia="Arial" w:hAnsi="Arial" w:cs="Arial"/>
          <w:b/>
          <w:color w:val="000000"/>
          <w:sz w:val="20"/>
          <w:szCs w:val="20"/>
          <w:u w:val="single"/>
        </w:rPr>
        <w:t>Verwerkingsverantwoordelijke</w:t>
      </w:r>
      <w:r>
        <w:rPr>
          <w:rFonts w:ascii="Arial" w:eastAsia="Arial" w:hAnsi="Arial" w:cs="Arial"/>
          <w:color w:val="000000"/>
          <w:sz w:val="20"/>
          <w:szCs w:val="20"/>
        </w:rPr>
        <w:t>’, hierna (ook) te noemen ‘</w:t>
      </w:r>
      <w:r>
        <w:rPr>
          <w:rFonts w:ascii="Arial" w:eastAsia="Arial" w:hAnsi="Arial" w:cs="Arial"/>
          <w:b/>
          <w:color w:val="000000"/>
          <w:sz w:val="20"/>
          <w:szCs w:val="20"/>
          <w:u w:val="single"/>
        </w:rPr>
        <w:t>Afnemer</w:t>
      </w:r>
      <w:r>
        <w:rPr>
          <w:rFonts w:ascii="Arial" w:eastAsia="Arial" w:hAnsi="Arial" w:cs="Arial"/>
          <w:color w:val="000000"/>
          <w:sz w:val="20"/>
          <w:szCs w:val="20"/>
        </w:rPr>
        <w:t>’;</w:t>
      </w:r>
    </w:p>
    <w:p w14:paraId="3E2AD7CE" w14:textId="77777777" w:rsidR="00C037A7" w:rsidRDefault="00C037A7">
      <w:pPr>
        <w:rPr>
          <w:rFonts w:ascii="Arial" w:eastAsia="Arial" w:hAnsi="Arial" w:cs="Arial"/>
          <w:sz w:val="20"/>
          <w:szCs w:val="20"/>
        </w:rPr>
      </w:pPr>
    </w:p>
    <w:p w14:paraId="0CA5CB49" w14:textId="77777777" w:rsidR="00C037A7" w:rsidRDefault="00D40B61">
      <w:pPr>
        <w:ind w:left="720" w:firstLine="720"/>
        <w:rPr>
          <w:rFonts w:ascii="Arial" w:eastAsia="Arial" w:hAnsi="Arial" w:cs="Arial"/>
          <w:sz w:val="20"/>
          <w:szCs w:val="20"/>
        </w:rPr>
      </w:pPr>
      <w:r>
        <w:rPr>
          <w:rFonts w:ascii="Arial" w:eastAsia="Arial" w:hAnsi="Arial" w:cs="Arial"/>
          <w:sz w:val="20"/>
          <w:szCs w:val="20"/>
        </w:rPr>
        <w:t>en</w:t>
      </w:r>
    </w:p>
    <w:p w14:paraId="4F747401" w14:textId="77777777" w:rsidR="00C037A7" w:rsidRDefault="00C037A7">
      <w:pPr>
        <w:rPr>
          <w:rFonts w:ascii="Arial" w:eastAsia="Arial" w:hAnsi="Arial" w:cs="Arial"/>
          <w:sz w:val="20"/>
          <w:szCs w:val="20"/>
        </w:rPr>
      </w:pPr>
    </w:p>
    <w:p w14:paraId="419324F4" w14:textId="77777777" w:rsidR="00C037A7" w:rsidRDefault="00D40B61">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 statutair gevestigd te _________, KvK-nummer _________, hierbij rechtsgeldig vertegenwoordigd door _________, ‘</w:t>
      </w:r>
      <w:r>
        <w:rPr>
          <w:rFonts w:ascii="Arial" w:eastAsia="Arial" w:hAnsi="Arial" w:cs="Arial"/>
          <w:b/>
          <w:color w:val="000000"/>
          <w:sz w:val="20"/>
          <w:szCs w:val="20"/>
          <w:u w:val="single"/>
        </w:rPr>
        <w:t>Verwerker</w:t>
      </w:r>
      <w:r>
        <w:rPr>
          <w:rFonts w:ascii="Arial" w:eastAsia="Arial" w:hAnsi="Arial" w:cs="Arial"/>
          <w:color w:val="000000"/>
          <w:sz w:val="20"/>
          <w:szCs w:val="20"/>
        </w:rPr>
        <w:t>’, hierna (ook) te noemen ‘</w:t>
      </w:r>
      <w:r>
        <w:rPr>
          <w:rFonts w:ascii="Arial" w:eastAsia="Arial" w:hAnsi="Arial" w:cs="Arial"/>
          <w:b/>
          <w:sz w:val="20"/>
          <w:szCs w:val="20"/>
          <w:u w:val="single"/>
        </w:rPr>
        <w:t>Aanbieder</w:t>
      </w:r>
      <w:r>
        <w:rPr>
          <w:rFonts w:ascii="Arial" w:eastAsia="Arial" w:hAnsi="Arial" w:cs="Arial"/>
          <w:sz w:val="20"/>
          <w:szCs w:val="20"/>
        </w:rPr>
        <w:t>’</w:t>
      </w:r>
      <w:r>
        <w:rPr>
          <w:rFonts w:ascii="Arial" w:eastAsia="Arial" w:hAnsi="Arial" w:cs="Arial"/>
          <w:color w:val="000000"/>
          <w:sz w:val="20"/>
          <w:szCs w:val="20"/>
        </w:rPr>
        <w:t>;</w:t>
      </w:r>
    </w:p>
    <w:p w14:paraId="44FD6F45" w14:textId="77777777" w:rsidR="00C037A7" w:rsidRDefault="00C037A7">
      <w:pPr>
        <w:rPr>
          <w:rFonts w:ascii="Arial" w:eastAsia="Arial" w:hAnsi="Arial" w:cs="Arial"/>
          <w:sz w:val="20"/>
          <w:szCs w:val="20"/>
        </w:rPr>
      </w:pPr>
    </w:p>
    <w:p w14:paraId="49A2809C" w14:textId="77777777" w:rsidR="00C037A7" w:rsidRDefault="00D40B61">
      <w:pPr>
        <w:rPr>
          <w:rFonts w:ascii="Arial" w:eastAsia="Arial" w:hAnsi="Arial" w:cs="Arial"/>
          <w:b/>
          <w:sz w:val="20"/>
          <w:szCs w:val="20"/>
        </w:rPr>
      </w:pPr>
      <w:r>
        <w:rPr>
          <w:rFonts w:ascii="Arial" w:eastAsia="Arial" w:hAnsi="Arial" w:cs="Arial"/>
          <w:b/>
          <w:sz w:val="20"/>
          <w:szCs w:val="20"/>
        </w:rPr>
        <w:t>B.</w:t>
      </w:r>
      <w:r>
        <w:rPr>
          <w:rFonts w:ascii="Arial" w:eastAsia="Arial" w:hAnsi="Arial" w:cs="Arial"/>
          <w:b/>
          <w:sz w:val="20"/>
          <w:szCs w:val="20"/>
        </w:rPr>
        <w:tab/>
        <w:t>NEMEN IN AANMERKING:</w:t>
      </w:r>
    </w:p>
    <w:p w14:paraId="7A2CB2A4" w14:textId="77777777" w:rsidR="00C037A7" w:rsidRDefault="00C037A7">
      <w:pPr>
        <w:rPr>
          <w:rFonts w:ascii="Arial" w:eastAsia="Arial" w:hAnsi="Arial" w:cs="Arial"/>
          <w:sz w:val="20"/>
          <w:szCs w:val="20"/>
        </w:rPr>
      </w:pPr>
    </w:p>
    <w:p w14:paraId="1FCE32D8" w14:textId="77777777" w:rsidR="00C037A7" w:rsidRDefault="00C037A7">
      <w:pPr>
        <w:pBdr>
          <w:top w:val="nil"/>
          <w:left w:val="nil"/>
          <w:bottom w:val="nil"/>
          <w:right w:val="nil"/>
          <w:between w:val="nil"/>
        </w:pBdr>
        <w:ind w:left="1440" w:hanging="720"/>
        <w:rPr>
          <w:rFonts w:ascii="Arial" w:eastAsia="Arial" w:hAnsi="Arial" w:cs="Arial"/>
          <w:color w:val="000000"/>
          <w:sz w:val="20"/>
          <w:szCs w:val="20"/>
        </w:rPr>
      </w:pPr>
    </w:p>
    <w:p w14:paraId="44814649" w14:textId="77777777" w:rsidR="00C037A7" w:rsidRDefault="00D40B61">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Afnemer verwerkt of laat persoonsgegevens verwerken van diverse betrokkenen in verband met zijn zakelijke activiteiten en is daarom in het kader van de Algemene Verordening Gegevensbescherming (hierna: “AVG”) de verwerkingsverantwoordelijke – de term Afnemer wordt hier gehanteerd om coherentie binnen de Afnameovereenkomst te bewerkstelligen; </w:t>
      </w:r>
    </w:p>
    <w:p w14:paraId="2E7232BE" w14:textId="77777777" w:rsidR="00C037A7" w:rsidRDefault="00D40B61">
      <w:pPr>
        <w:ind w:left="720"/>
        <w:rPr>
          <w:rFonts w:ascii="Arial" w:eastAsia="Arial" w:hAnsi="Arial" w:cs="Arial"/>
          <w:sz w:val="20"/>
          <w:szCs w:val="20"/>
        </w:rPr>
      </w:pPr>
      <w:r>
        <w:rPr>
          <w:rFonts w:ascii="Arial" w:eastAsia="Arial" w:hAnsi="Arial" w:cs="Arial"/>
          <w:sz w:val="20"/>
          <w:szCs w:val="20"/>
        </w:rPr>
        <w:t xml:space="preserve"> </w:t>
      </w:r>
    </w:p>
    <w:p w14:paraId="6E115CCA" w14:textId="77777777" w:rsidR="00C037A7" w:rsidRDefault="00D40B61">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Aanbieder</w:t>
      </w:r>
      <w:r>
        <w:rPr>
          <w:rFonts w:ascii="Arial" w:eastAsia="Arial" w:hAnsi="Arial" w:cs="Arial"/>
          <w:color w:val="000000"/>
          <w:sz w:val="20"/>
          <w:szCs w:val="20"/>
        </w:rPr>
        <w:t xml:space="preserve"> verwerkt persoonsgegevens in opdracht van de Afnemer en is daarom in het kader van de AVG de verwerker – de term </w:t>
      </w:r>
      <w:r>
        <w:rPr>
          <w:rFonts w:ascii="Arial" w:eastAsia="Arial" w:hAnsi="Arial" w:cs="Arial"/>
          <w:sz w:val="20"/>
          <w:szCs w:val="20"/>
        </w:rPr>
        <w:t>Aanbieder</w:t>
      </w:r>
      <w:r>
        <w:rPr>
          <w:rFonts w:ascii="Arial" w:eastAsia="Arial" w:hAnsi="Arial" w:cs="Arial"/>
          <w:color w:val="000000"/>
          <w:sz w:val="20"/>
          <w:szCs w:val="20"/>
        </w:rPr>
        <w:t xml:space="preserve"> wordt hier gehanteerd om coherentie binnen de Afnameovereenkomst te bewerkstelligen; </w:t>
      </w:r>
    </w:p>
    <w:p w14:paraId="2B21B34F" w14:textId="77777777" w:rsidR="00C037A7" w:rsidRDefault="00D40B61">
      <w:pPr>
        <w:ind w:left="720"/>
        <w:rPr>
          <w:rFonts w:ascii="Arial" w:eastAsia="Arial" w:hAnsi="Arial" w:cs="Arial"/>
          <w:sz w:val="20"/>
          <w:szCs w:val="20"/>
        </w:rPr>
      </w:pPr>
      <w:r>
        <w:rPr>
          <w:rFonts w:ascii="Arial" w:eastAsia="Arial" w:hAnsi="Arial" w:cs="Arial"/>
          <w:sz w:val="20"/>
          <w:szCs w:val="20"/>
        </w:rPr>
        <w:t xml:space="preserve"> </w:t>
      </w:r>
    </w:p>
    <w:p w14:paraId="46E8B657" w14:textId="77777777" w:rsidR="00C037A7" w:rsidRDefault="00D40B61">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Afnemer wenst gebruik te maken van de diensten van de </w:t>
      </w:r>
      <w:r>
        <w:rPr>
          <w:rFonts w:ascii="Arial" w:eastAsia="Arial" w:hAnsi="Arial" w:cs="Arial"/>
          <w:sz w:val="20"/>
          <w:szCs w:val="20"/>
        </w:rPr>
        <w:t>Aanbieder</w:t>
      </w:r>
      <w:r>
        <w:rPr>
          <w:rFonts w:ascii="Arial" w:eastAsia="Arial" w:hAnsi="Arial" w:cs="Arial"/>
          <w:color w:val="000000"/>
          <w:sz w:val="20"/>
          <w:szCs w:val="20"/>
        </w:rPr>
        <w:t xml:space="preserve"> om </w:t>
      </w:r>
      <w:proofErr w:type="spellStart"/>
      <w:r>
        <w:rPr>
          <w:rFonts w:ascii="Arial" w:eastAsia="Arial" w:hAnsi="Arial" w:cs="Arial"/>
          <w:color w:val="000000"/>
          <w:sz w:val="20"/>
          <w:szCs w:val="20"/>
        </w:rPr>
        <w:t>persoons-gegevens</w:t>
      </w:r>
      <w:proofErr w:type="spellEnd"/>
      <w:r>
        <w:rPr>
          <w:rFonts w:ascii="Arial" w:eastAsia="Arial" w:hAnsi="Arial" w:cs="Arial"/>
          <w:color w:val="000000"/>
          <w:sz w:val="20"/>
          <w:szCs w:val="20"/>
        </w:rPr>
        <w:t xml:space="preserve"> voor hem te verwerken; </w:t>
      </w:r>
    </w:p>
    <w:p w14:paraId="68A7FCDF" w14:textId="77777777" w:rsidR="00C037A7" w:rsidRDefault="00C037A7">
      <w:pPr>
        <w:rPr>
          <w:rFonts w:ascii="Arial" w:eastAsia="Arial" w:hAnsi="Arial" w:cs="Arial"/>
          <w:sz w:val="20"/>
          <w:szCs w:val="20"/>
        </w:rPr>
      </w:pPr>
    </w:p>
    <w:p w14:paraId="0F9CEBFA" w14:textId="77777777" w:rsidR="00C037A7" w:rsidRDefault="00D40B61">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In overeenstemming met artikel 28 van de AVG willen de Afnemer en </w:t>
      </w:r>
      <w:r>
        <w:rPr>
          <w:rFonts w:ascii="Arial" w:eastAsia="Arial" w:hAnsi="Arial" w:cs="Arial"/>
          <w:sz w:val="20"/>
          <w:szCs w:val="20"/>
        </w:rPr>
        <w:t>Aanbieder</w:t>
      </w:r>
      <w:r>
        <w:rPr>
          <w:rFonts w:ascii="Arial" w:eastAsia="Arial" w:hAnsi="Arial" w:cs="Arial"/>
          <w:color w:val="000000"/>
          <w:sz w:val="20"/>
          <w:szCs w:val="20"/>
        </w:rPr>
        <w:t xml:space="preserve"> afspraken vastleggen in deze Verwerkersovereenkomst.</w:t>
      </w:r>
    </w:p>
    <w:p w14:paraId="12159E0E" w14:textId="77777777" w:rsidR="00C037A7" w:rsidRDefault="00C037A7">
      <w:pPr>
        <w:rPr>
          <w:rFonts w:ascii="Arial" w:eastAsia="Arial" w:hAnsi="Arial" w:cs="Arial"/>
          <w:sz w:val="20"/>
          <w:szCs w:val="20"/>
        </w:rPr>
      </w:pPr>
    </w:p>
    <w:p w14:paraId="625D3675" w14:textId="77777777" w:rsidR="00C037A7" w:rsidRDefault="00D40B61">
      <w:pPr>
        <w:rPr>
          <w:rFonts w:ascii="Arial" w:eastAsia="Arial" w:hAnsi="Arial" w:cs="Arial"/>
          <w:b/>
          <w:sz w:val="20"/>
          <w:szCs w:val="20"/>
        </w:rPr>
      </w:pPr>
      <w:r>
        <w:rPr>
          <w:rFonts w:ascii="Arial" w:eastAsia="Arial" w:hAnsi="Arial" w:cs="Arial"/>
          <w:b/>
          <w:sz w:val="20"/>
          <w:szCs w:val="20"/>
        </w:rPr>
        <w:t>C.</w:t>
      </w:r>
      <w:r>
        <w:rPr>
          <w:rFonts w:ascii="Arial" w:eastAsia="Arial" w:hAnsi="Arial" w:cs="Arial"/>
          <w:b/>
          <w:sz w:val="20"/>
          <w:szCs w:val="20"/>
        </w:rPr>
        <w:tab/>
        <w:t>DE PARTIJEN KOMEN HET VOLGENDE OVEREEN:</w:t>
      </w:r>
    </w:p>
    <w:p w14:paraId="2CFF0943" w14:textId="3E47D04C" w:rsidR="0038380E" w:rsidRDefault="0038380E" w:rsidP="0038380E">
      <w:pPr>
        <w:rPr>
          <w:rFonts w:ascii="Arial" w:eastAsia="Arial" w:hAnsi="Arial" w:cs="Arial"/>
          <w:sz w:val="20"/>
          <w:szCs w:val="20"/>
        </w:rPr>
      </w:pPr>
    </w:p>
    <w:p w14:paraId="29B002F5" w14:textId="77777777" w:rsidR="00C037A7" w:rsidRDefault="00D40B61">
      <w:pPr>
        <w:numPr>
          <w:ilvl w:val="0"/>
          <w:numId w:val="3"/>
        </w:num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lastRenderedPageBreak/>
        <w:t>DEFINITIES EN INTERPRETATIE</w:t>
      </w:r>
    </w:p>
    <w:p w14:paraId="606E4572" w14:textId="77777777" w:rsidR="00C037A7" w:rsidRDefault="00C037A7">
      <w:pPr>
        <w:rPr>
          <w:rFonts w:ascii="Arial" w:eastAsia="Arial" w:hAnsi="Arial" w:cs="Arial"/>
          <w:sz w:val="20"/>
          <w:szCs w:val="20"/>
        </w:rPr>
      </w:pPr>
    </w:p>
    <w:p w14:paraId="016B1B75" w14:textId="77777777" w:rsidR="00C037A7" w:rsidRDefault="00D40B61">
      <w:pPr>
        <w:numPr>
          <w:ilvl w:val="1"/>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In deze Verwerkersovereenkomst zijn, overeenkomstig de definities van de AVG, aan de woorden en zinnen de volgende betekenis toegekend:</w:t>
      </w:r>
    </w:p>
    <w:p w14:paraId="05090058" w14:textId="77777777" w:rsidR="00C037A7" w:rsidRDefault="00C037A7">
      <w:pPr>
        <w:rPr>
          <w:rFonts w:ascii="Arial" w:eastAsia="Arial" w:hAnsi="Arial" w:cs="Arial"/>
          <w:sz w:val="20"/>
          <w:szCs w:val="20"/>
        </w:rPr>
      </w:pPr>
    </w:p>
    <w:p w14:paraId="455EE339" w14:textId="77777777" w:rsidR="00C037A7" w:rsidRDefault="00D40B61">
      <w:pPr>
        <w:ind w:left="1440"/>
        <w:rPr>
          <w:rFonts w:ascii="Arial" w:eastAsia="Arial" w:hAnsi="Arial" w:cs="Arial"/>
          <w:sz w:val="20"/>
          <w:szCs w:val="20"/>
        </w:rPr>
      </w:pPr>
      <w:r>
        <w:rPr>
          <w:rFonts w:ascii="Arial" w:eastAsia="Arial" w:hAnsi="Arial" w:cs="Arial"/>
          <w:sz w:val="20"/>
          <w:szCs w:val="20"/>
        </w:rPr>
        <w:t>De begrippen “</w:t>
      </w:r>
      <w:r>
        <w:rPr>
          <w:rFonts w:ascii="Arial" w:eastAsia="Arial" w:hAnsi="Arial" w:cs="Arial"/>
          <w:b/>
          <w:i/>
          <w:sz w:val="20"/>
          <w:szCs w:val="20"/>
        </w:rPr>
        <w:t>Persoonsgegeven</w:t>
      </w:r>
      <w:r>
        <w:rPr>
          <w:rFonts w:ascii="Arial" w:eastAsia="Arial" w:hAnsi="Arial" w:cs="Arial"/>
          <w:sz w:val="20"/>
          <w:szCs w:val="20"/>
        </w:rPr>
        <w:t>”, “</w:t>
      </w:r>
      <w:r>
        <w:rPr>
          <w:rFonts w:ascii="Arial" w:eastAsia="Arial" w:hAnsi="Arial" w:cs="Arial"/>
          <w:b/>
          <w:i/>
          <w:sz w:val="20"/>
          <w:szCs w:val="20"/>
        </w:rPr>
        <w:t>Verwerken</w:t>
      </w:r>
      <w:r>
        <w:rPr>
          <w:rFonts w:ascii="Arial" w:eastAsia="Arial" w:hAnsi="Arial" w:cs="Arial"/>
          <w:sz w:val="20"/>
          <w:szCs w:val="20"/>
        </w:rPr>
        <w:t>”, “</w:t>
      </w:r>
      <w:r>
        <w:rPr>
          <w:rFonts w:ascii="Arial" w:eastAsia="Arial" w:hAnsi="Arial" w:cs="Arial"/>
          <w:b/>
          <w:i/>
          <w:sz w:val="20"/>
          <w:szCs w:val="20"/>
        </w:rPr>
        <w:t>Betrokkene</w:t>
      </w:r>
      <w:r>
        <w:rPr>
          <w:rFonts w:ascii="Arial" w:eastAsia="Arial" w:hAnsi="Arial" w:cs="Arial"/>
          <w:sz w:val="20"/>
          <w:szCs w:val="20"/>
        </w:rPr>
        <w:t>”, “</w:t>
      </w:r>
      <w:r>
        <w:rPr>
          <w:rFonts w:ascii="Arial" w:eastAsia="Arial" w:hAnsi="Arial" w:cs="Arial"/>
          <w:b/>
          <w:i/>
          <w:sz w:val="20"/>
          <w:szCs w:val="20"/>
        </w:rPr>
        <w:t>Verwerkingsverantwoordelijke</w:t>
      </w:r>
      <w:r>
        <w:rPr>
          <w:rFonts w:ascii="Arial" w:eastAsia="Arial" w:hAnsi="Arial" w:cs="Arial"/>
          <w:sz w:val="20"/>
          <w:szCs w:val="20"/>
        </w:rPr>
        <w:t>”, “</w:t>
      </w:r>
      <w:r>
        <w:rPr>
          <w:rFonts w:ascii="Arial" w:eastAsia="Arial" w:hAnsi="Arial" w:cs="Arial"/>
          <w:b/>
          <w:i/>
          <w:sz w:val="20"/>
          <w:szCs w:val="20"/>
        </w:rPr>
        <w:t>Verwerker</w:t>
      </w:r>
      <w:r>
        <w:rPr>
          <w:rFonts w:ascii="Arial" w:eastAsia="Arial" w:hAnsi="Arial" w:cs="Arial"/>
          <w:sz w:val="20"/>
          <w:szCs w:val="20"/>
        </w:rPr>
        <w:t>” en “</w:t>
      </w:r>
      <w:r>
        <w:rPr>
          <w:rFonts w:ascii="Arial" w:eastAsia="Arial" w:hAnsi="Arial" w:cs="Arial"/>
          <w:b/>
          <w:i/>
          <w:sz w:val="20"/>
          <w:szCs w:val="20"/>
        </w:rPr>
        <w:t>Inbreuk in verband met persoonsgegevens (</w:t>
      </w:r>
      <w:proofErr w:type="spellStart"/>
      <w:r>
        <w:rPr>
          <w:rFonts w:ascii="Arial" w:eastAsia="Arial" w:hAnsi="Arial" w:cs="Arial"/>
          <w:b/>
          <w:i/>
          <w:sz w:val="20"/>
          <w:szCs w:val="20"/>
        </w:rPr>
        <w:t>Datalek</w:t>
      </w:r>
      <w:proofErr w:type="spellEnd"/>
      <w:r>
        <w:rPr>
          <w:rFonts w:ascii="Arial" w:eastAsia="Arial" w:hAnsi="Arial" w:cs="Arial"/>
          <w:b/>
          <w:i/>
          <w:sz w:val="20"/>
          <w:szCs w:val="20"/>
        </w:rPr>
        <w:t>)</w:t>
      </w:r>
      <w:r>
        <w:rPr>
          <w:rFonts w:ascii="Arial" w:eastAsia="Arial" w:hAnsi="Arial" w:cs="Arial"/>
          <w:sz w:val="20"/>
          <w:szCs w:val="20"/>
        </w:rPr>
        <w:t>” hebben de betekenis die daaraan in de AVG is toegekend.</w:t>
      </w:r>
    </w:p>
    <w:p w14:paraId="643FC9F8" w14:textId="77777777" w:rsidR="00C037A7" w:rsidRDefault="00D40B61">
      <w:pPr>
        <w:ind w:left="1440"/>
        <w:rPr>
          <w:rFonts w:ascii="Arial" w:eastAsia="Arial" w:hAnsi="Arial" w:cs="Arial"/>
          <w:sz w:val="20"/>
          <w:szCs w:val="20"/>
        </w:rPr>
      </w:pPr>
      <w:r>
        <w:rPr>
          <w:rFonts w:ascii="Arial" w:eastAsia="Arial" w:hAnsi="Arial" w:cs="Arial"/>
          <w:sz w:val="20"/>
          <w:szCs w:val="20"/>
        </w:rPr>
        <w:t xml:space="preserve"> </w:t>
      </w:r>
    </w:p>
    <w:p w14:paraId="7E341BE3" w14:textId="77777777" w:rsidR="00C037A7" w:rsidRDefault="00D40B61">
      <w:pPr>
        <w:ind w:left="4248" w:hanging="2808"/>
        <w:rPr>
          <w:rFonts w:ascii="Arial" w:eastAsia="Arial" w:hAnsi="Arial" w:cs="Arial"/>
          <w:sz w:val="20"/>
          <w:szCs w:val="20"/>
        </w:rPr>
      </w:pPr>
      <w:r>
        <w:rPr>
          <w:rFonts w:ascii="Arial" w:eastAsia="Arial" w:hAnsi="Arial" w:cs="Arial"/>
          <w:i/>
          <w:sz w:val="20"/>
          <w:szCs w:val="20"/>
        </w:rPr>
        <w:t>“</w:t>
      </w:r>
      <w:r>
        <w:rPr>
          <w:rFonts w:ascii="Arial" w:eastAsia="Arial" w:hAnsi="Arial" w:cs="Arial"/>
          <w:b/>
          <w:i/>
          <w:sz w:val="20"/>
          <w:szCs w:val="20"/>
        </w:rPr>
        <w:t>AVG</w:t>
      </w:r>
      <w:r>
        <w:rPr>
          <w:rFonts w:ascii="Arial" w:eastAsia="Arial" w:hAnsi="Arial" w:cs="Arial"/>
          <w:i/>
          <w:sz w:val="20"/>
          <w:szCs w:val="20"/>
        </w:rPr>
        <w:t xml:space="preserve">”: </w:t>
      </w:r>
      <w:r>
        <w:rPr>
          <w:rFonts w:ascii="Arial" w:eastAsia="Arial" w:hAnsi="Arial" w:cs="Arial"/>
          <w:sz w:val="20"/>
          <w:szCs w:val="20"/>
        </w:rPr>
        <w:t>Verordening (EU) 2016/679 (Algemene Verordening “Gegevensbescherming).</w:t>
      </w:r>
    </w:p>
    <w:p w14:paraId="301EC9C7" w14:textId="77777777" w:rsidR="00C037A7" w:rsidRDefault="00C037A7">
      <w:pPr>
        <w:ind w:left="1440"/>
        <w:rPr>
          <w:rFonts w:ascii="Arial" w:eastAsia="Arial" w:hAnsi="Arial" w:cs="Arial"/>
          <w:sz w:val="20"/>
          <w:szCs w:val="20"/>
        </w:rPr>
      </w:pPr>
    </w:p>
    <w:p w14:paraId="282FA9F1" w14:textId="77777777" w:rsidR="00C037A7" w:rsidRDefault="00D40B61">
      <w:pPr>
        <w:ind w:left="1440"/>
        <w:rPr>
          <w:rFonts w:ascii="Arial" w:eastAsia="Arial" w:hAnsi="Arial" w:cs="Arial"/>
          <w:sz w:val="20"/>
          <w:szCs w:val="20"/>
        </w:rPr>
      </w:pPr>
      <w:r>
        <w:rPr>
          <w:rFonts w:ascii="Arial" w:eastAsia="Arial" w:hAnsi="Arial" w:cs="Arial"/>
          <w:sz w:val="20"/>
          <w:szCs w:val="20"/>
        </w:rPr>
        <w:t>“</w:t>
      </w:r>
      <w:r>
        <w:rPr>
          <w:rFonts w:ascii="Arial" w:eastAsia="Arial" w:hAnsi="Arial" w:cs="Arial"/>
          <w:b/>
          <w:i/>
          <w:sz w:val="20"/>
          <w:szCs w:val="20"/>
        </w:rPr>
        <w:t>Overeenkomst</w:t>
      </w:r>
      <w:r>
        <w:rPr>
          <w:rFonts w:ascii="Arial" w:eastAsia="Arial" w:hAnsi="Arial" w:cs="Arial"/>
          <w:sz w:val="20"/>
          <w:szCs w:val="20"/>
        </w:rPr>
        <w:t>”: De Afnameovereenkomst tussen Afnemer en Aanbieder, waarvan deze Verwerkersovereenkomst integraal deel uitmaakt;</w:t>
      </w:r>
    </w:p>
    <w:p w14:paraId="47974370" w14:textId="77777777" w:rsidR="00C037A7" w:rsidRDefault="00D40B61">
      <w:pPr>
        <w:ind w:left="1440"/>
        <w:rPr>
          <w:rFonts w:ascii="Arial" w:eastAsia="Arial" w:hAnsi="Arial" w:cs="Arial"/>
          <w:sz w:val="20"/>
          <w:szCs w:val="20"/>
        </w:rPr>
      </w:pPr>
      <w:r>
        <w:rPr>
          <w:rFonts w:ascii="Arial" w:eastAsia="Arial" w:hAnsi="Arial" w:cs="Arial"/>
          <w:sz w:val="20"/>
          <w:szCs w:val="20"/>
        </w:rPr>
        <w:tab/>
      </w:r>
    </w:p>
    <w:p w14:paraId="11030512" w14:textId="77777777" w:rsidR="00C037A7" w:rsidRDefault="00D40B61">
      <w:pPr>
        <w:ind w:left="1440"/>
        <w:rPr>
          <w:rFonts w:ascii="Arial" w:eastAsia="Arial" w:hAnsi="Arial" w:cs="Arial"/>
          <w:sz w:val="20"/>
          <w:szCs w:val="20"/>
        </w:rPr>
      </w:pPr>
      <w:r>
        <w:rPr>
          <w:rFonts w:ascii="Arial" w:eastAsia="Arial" w:hAnsi="Arial" w:cs="Arial"/>
          <w:sz w:val="20"/>
          <w:szCs w:val="20"/>
        </w:rPr>
        <w:t>"</w:t>
      </w:r>
      <w:r>
        <w:rPr>
          <w:rFonts w:ascii="Arial" w:eastAsia="Arial" w:hAnsi="Arial" w:cs="Arial"/>
          <w:b/>
          <w:i/>
          <w:sz w:val="20"/>
          <w:szCs w:val="20"/>
        </w:rPr>
        <w:t>Privacywetgeving</w:t>
      </w:r>
      <w:r>
        <w:rPr>
          <w:rFonts w:ascii="Arial" w:eastAsia="Arial" w:hAnsi="Arial" w:cs="Arial"/>
          <w:sz w:val="20"/>
          <w:szCs w:val="20"/>
        </w:rPr>
        <w:t>": De AVG en de Uitvoeringswet Algemene verordening gegevensbescherming, inclusief alle krachtens deze regelingen vastgestelde wet- of regelgeving, en alle overige toepasselijke wet- en regelgeving die van toepassing is op de verwerking van persoonsgegevens;</w:t>
      </w:r>
    </w:p>
    <w:p w14:paraId="3BE62DCD" w14:textId="77777777" w:rsidR="00C037A7" w:rsidRDefault="00C037A7">
      <w:pPr>
        <w:ind w:left="1440"/>
        <w:rPr>
          <w:rFonts w:ascii="Arial" w:eastAsia="Arial" w:hAnsi="Arial" w:cs="Arial"/>
          <w:sz w:val="20"/>
          <w:szCs w:val="20"/>
        </w:rPr>
      </w:pPr>
    </w:p>
    <w:p w14:paraId="0877D609" w14:textId="77777777" w:rsidR="00C037A7" w:rsidRDefault="00D40B61">
      <w:pPr>
        <w:ind w:left="1440"/>
        <w:rPr>
          <w:rFonts w:ascii="Arial" w:eastAsia="Arial" w:hAnsi="Arial" w:cs="Arial"/>
          <w:sz w:val="20"/>
          <w:szCs w:val="20"/>
        </w:rPr>
      </w:pPr>
      <w:r>
        <w:rPr>
          <w:rFonts w:ascii="Arial" w:eastAsia="Arial" w:hAnsi="Arial" w:cs="Arial"/>
          <w:sz w:val="20"/>
          <w:szCs w:val="20"/>
        </w:rPr>
        <w:t>"</w:t>
      </w:r>
      <w:r>
        <w:rPr>
          <w:rFonts w:ascii="Arial" w:eastAsia="Arial" w:hAnsi="Arial" w:cs="Arial"/>
          <w:b/>
          <w:i/>
          <w:sz w:val="20"/>
          <w:szCs w:val="20"/>
        </w:rPr>
        <w:t>Overzicht verwerkingen</w:t>
      </w:r>
      <w:r>
        <w:rPr>
          <w:rFonts w:ascii="Arial" w:eastAsia="Arial" w:hAnsi="Arial" w:cs="Arial"/>
          <w:sz w:val="20"/>
          <w:szCs w:val="20"/>
        </w:rPr>
        <w:t xml:space="preserve">": Het document </w:t>
      </w:r>
      <w:r w:rsidR="00930D6A">
        <w:rPr>
          <w:rFonts w:ascii="Arial" w:eastAsia="Arial" w:hAnsi="Arial" w:cs="Arial"/>
          <w:sz w:val="20"/>
          <w:szCs w:val="20"/>
        </w:rPr>
        <w:t xml:space="preserve">opgenomen in bijlage I </w:t>
      </w:r>
      <w:r>
        <w:rPr>
          <w:rFonts w:ascii="Arial" w:eastAsia="Arial" w:hAnsi="Arial" w:cs="Arial"/>
          <w:sz w:val="20"/>
          <w:szCs w:val="20"/>
        </w:rPr>
        <w:t>waarin de details van de verwerking per afgenomen dienst zijn vastgelegd;</w:t>
      </w:r>
    </w:p>
    <w:p w14:paraId="785AD276" w14:textId="77777777" w:rsidR="00C037A7" w:rsidRDefault="00C037A7">
      <w:pPr>
        <w:ind w:left="1440"/>
        <w:rPr>
          <w:rFonts w:ascii="Arial" w:eastAsia="Arial" w:hAnsi="Arial" w:cs="Arial"/>
          <w:sz w:val="20"/>
          <w:szCs w:val="20"/>
        </w:rPr>
      </w:pPr>
    </w:p>
    <w:p w14:paraId="4F48E5BD" w14:textId="77777777" w:rsidR="00C037A7" w:rsidRDefault="00D40B61">
      <w:pPr>
        <w:ind w:left="1440"/>
        <w:rPr>
          <w:rFonts w:ascii="Arial" w:eastAsia="Arial" w:hAnsi="Arial" w:cs="Arial"/>
          <w:sz w:val="20"/>
          <w:szCs w:val="20"/>
        </w:rPr>
      </w:pPr>
      <w:r>
        <w:rPr>
          <w:rFonts w:ascii="Arial" w:eastAsia="Arial" w:hAnsi="Arial" w:cs="Arial"/>
          <w:sz w:val="20"/>
          <w:szCs w:val="20"/>
        </w:rPr>
        <w:t>"</w:t>
      </w:r>
      <w:proofErr w:type="spellStart"/>
      <w:r>
        <w:rPr>
          <w:rFonts w:ascii="Arial" w:eastAsia="Arial" w:hAnsi="Arial" w:cs="Arial"/>
          <w:b/>
          <w:i/>
          <w:sz w:val="20"/>
          <w:szCs w:val="20"/>
        </w:rPr>
        <w:t>Subverwerker</w:t>
      </w:r>
      <w:proofErr w:type="spellEnd"/>
      <w:r>
        <w:rPr>
          <w:rFonts w:ascii="Arial" w:eastAsia="Arial" w:hAnsi="Arial" w:cs="Arial"/>
          <w:sz w:val="20"/>
          <w:szCs w:val="20"/>
        </w:rPr>
        <w:t xml:space="preserve">": Een verwerker die door Aanbieder is ingeschakeld bij de verwerking van </w:t>
      </w:r>
      <w:r w:rsidR="007949D7">
        <w:rPr>
          <w:rFonts w:ascii="Arial" w:eastAsia="Arial" w:hAnsi="Arial" w:cs="Arial"/>
          <w:sz w:val="20"/>
          <w:szCs w:val="20"/>
        </w:rPr>
        <w:t>P</w:t>
      </w:r>
      <w:r>
        <w:rPr>
          <w:rFonts w:ascii="Arial" w:eastAsia="Arial" w:hAnsi="Arial" w:cs="Arial"/>
          <w:sz w:val="20"/>
          <w:szCs w:val="20"/>
        </w:rPr>
        <w:t>ersoonsgegevens in het kader van de Overeenkomst;</w:t>
      </w:r>
    </w:p>
    <w:p w14:paraId="3AA25AA7" w14:textId="77777777" w:rsidR="00C037A7" w:rsidRDefault="00D40B61">
      <w:pPr>
        <w:ind w:left="1440"/>
        <w:rPr>
          <w:rFonts w:ascii="Arial" w:eastAsia="Arial" w:hAnsi="Arial" w:cs="Arial"/>
          <w:sz w:val="20"/>
          <w:szCs w:val="20"/>
        </w:rPr>
      </w:pPr>
      <w:r>
        <w:rPr>
          <w:rFonts w:ascii="Arial" w:eastAsia="Arial" w:hAnsi="Arial" w:cs="Arial"/>
          <w:sz w:val="20"/>
          <w:szCs w:val="20"/>
        </w:rPr>
        <w:t xml:space="preserve"> </w:t>
      </w:r>
    </w:p>
    <w:p w14:paraId="017C8E17" w14:textId="77777777" w:rsidR="00C037A7" w:rsidRDefault="00D40B61">
      <w:pPr>
        <w:ind w:left="1440"/>
        <w:rPr>
          <w:rFonts w:ascii="Arial" w:eastAsia="Arial" w:hAnsi="Arial" w:cs="Arial"/>
          <w:sz w:val="20"/>
          <w:szCs w:val="20"/>
        </w:rPr>
      </w:pPr>
      <w:r>
        <w:rPr>
          <w:rFonts w:ascii="Arial" w:eastAsia="Arial" w:hAnsi="Arial" w:cs="Arial"/>
          <w:sz w:val="20"/>
          <w:szCs w:val="20"/>
        </w:rPr>
        <w:t>"</w:t>
      </w:r>
      <w:r>
        <w:rPr>
          <w:rFonts w:ascii="Arial" w:eastAsia="Arial" w:hAnsi="Arial" w:cs="Arial"/>
          <w:b/>
          <w:i/>
          <w:sz w:val="20"/>
          <w:szCs w:val="20"/>
        </w:rPr>
        <w:t>Verwerkersovereenkomst</w:t>
      </w:r>
      <w:r>
        <w:rPr>
          <w:rFonts w:ascii="Arial" w:eastAsia="Arial" w:hAnsi="Arial" w:cs="Arial"/>
          <w:sz w:val="20"/>
          <w:szCs w:val="20"/>
        </w:rPr>
        <w:t xml:space="preserve">": Deze verwerkersovereenkomst, waarin de Verwerkingsverantwoordelijke de Afnemer (een verhuurder) is, die een  </w:t>
      </w:r>
      <w:r w:rsidRPr="00483FCC">
        <w:rPr>
          <w:rFonts w:ascii="Arial" w:eastAsia="Arial" w:hAnsi="Arial" w:cs="Arial"/>
          <w:color w:val="000000" w:themeColor="text1"/>
          <w:sz w:val="20"/>
          <w:szCs w:val="20"/>
        </w:rPr>
        <w:t xml:space="preserve">afnameovereenkomst aangaat met de </w:t>
      </w:r>
      <w:r w:rsidR="00A40177">
        <w:rPr>
          <w:rFonts w:ascii="Arial" w:eastAsia="Arial" w:hAnsi="Arial" w:cs="Arial"/>
          <w:color w:val="000000" w:themeColor="text1"/>
          <w:sz w:val="20"/>
          <w:szCs w:val="20"/>
        </w:rPr>
        <w:t>A</w:t>
      </w:r>
      <w:r w:rsidRPr="00483FCC">
        <w:rPr>
          <w:rFonts w:ascii="Arial" w:eastAsia="Arial" w:hAnsi="Arial" w:cs="Arial"/>
          <w:color w:val="000000" w:themeColor="text1"/>
          <w:sz w:val="20"/>
          <w:szCs w:val="20"/>
        </w:rPr>
        <w:t xml:space="preserve">anbieder (verwerker) voor </w:t>
      </w:r>
      <w:r>
        <w:rPr>
          <w:rFonts w:ascii="Arial" w:eastAsia="Arial" w:hAnsi="Arial" w:cs="Arial"/>
          <w:sz w:val="20"/>
          <w:szCs w:val="20"/>
        </w:rPr>
        <w:t>waaruit volgt dat de huurovereenkomst met energieprestatie aangaat met de Betrokkene (een huurder).</w:t>
      </w:r>
    </w:p>
    <w:p w14:paraId="2263BE88" w14:textId="77777777" w:rsidR="00C037A7" w:rsidRDefault="00C037A7">
      <w:pPr>
        <w:rPr>
          <w:rFonts w:ascii="Arial" w:eastAsia="Arial" w:hAnsi="Arial" w:cs="Arial"/>
          <w:sz w:val="20"/>
          <w:szCs w:val="20"/>
        </w:rPr>
      </w:pPr>
    </w:p>
    <w:p w14:paraId="67912765" w14:textId="77777777" w:rsidR="00C037A7" w:rsidRDefault="00D40B61">
      <w:pPr>
        <w:numPr>
          <w:ilvl w:val="0"/>
          <w:numId w:val="3"/>
        </w:num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DOELEINDEN VAN VERWERKING</w:t>
      </w:r>
      <w:r>
        <w:rPr>
          <w:rFonts w:ascii="Arial" w:eastAsia="Arial" w:hAnsi="Arial" w:cs="Arial"/>
          <w:b/>
          <w:color w:val="000000"/>
          <w:sz w:val="20"/>
          <w:szCs w:val="20"/>
        </w:rPr>
        <w:br/>
      </w:r>
    </w:p>
    <w:p w14:paraId="46A137AD" w14:textId="77777777" w:rsidR="00C037A7" w:rsidRDefault="00D40B61">
      <w:pPr>
        <w:numPr>
          <w:ilvl w:val="1"/>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Aanbieder</w:t>
      </w:r>
      <w:r>
        <w:rPr>
          <w:rFonts w:ascii="Arial" w:eastAsia="Arial" w:hAnsi="Arial" w:cs="Arial"/>
          <w:color w:val="000000"/>
          <w:sz w:val="20"/>
          <w:szCs w:val="20"/>
        </w:rPr>
        <w:t xml:space="preserve"> verbindt zich om, onder de voorwaarden in deze Verwerkersovereenkomst, in opdracht van Afnemer Persoonsgegevens te verwerken die noodzakelijk zijn voor uitvoering van de Afnameovereenkomst. </w:t>
      </w:r>
    </w:p>
    <w:p w14:paraId="31E1D23F" w14:textId="77777777" w:rsidR="00C037A7" w:rsidRDefault="00C037A7">
      <w:pPr>
        <w:pBdr>
          <w:top w:val="nil"/>
          <w:left w:val="nil"/>
          <w:bottom w:val="nil"/>
          <w:right w:val="nil"/>
          <w:between w:val="nil"/>
        </w:pBdr>
        <w:ind w:left="1440" w:hanging="720"/>
        <w:rPr>
          <w:color w:val="000000"/>
        </w:rPr>
      </w:pPr>
    </w:p>
    <w:p w14:paraId="3F4B9207" w14:textId="74CF2206" w:rsidR="00C037A7" w:rsidRDefault="00D40B61">
      <w:pPr>
        <w:numPr>
          <w:ilvl w:val="1"/>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De Persoonsgegevens en informatie over de aard van de verwerkingen, die door Aanbieder</w:t>
      </w:r>
      <w:r>
        <w:rPr>
          <w:color w:val="000000"/>
          <w:sz w:val="20"/>
          <w:szCs w:val="20"/>
        </w:rPr>
        <w:t xml:space="preserve"> </w:t>
      </w:r>
      <w:r>
        <w:rPr>
          <w:rFonts w:ascii="Arial" w:eastAsia="Arial" w:hAnsi="Arial" w:cs="Arial"/>
          <w:color w:val="000000"/>
          <w:sz w:val="20"/>
          <w:szCs w:val="20"/>
        </w:rPr>
        <w:t>(zullen) worden uitgevoerd, zijn opgenomen in Bijlage I.</w:t>
      </w:r>
      <w:r>
        <w:rPr>
          <w:color w:val="000000"/>
          <w:sz w:val="20"/>
          <w:szCs w:val="20"/>
        </w:rPr>
        <w:t xml:space="preserve"> </w:t>
      </w:r>
      <w:r>
        <w:rPr>
          <w:rFonts w:ascii="Arial" w:eastAsia="Arial" w:hAnsi="Arial" w:cs="Arial"/>
          <w:sz w:val="20"/>
          <w:szCs w:val="20"/>
        </w:rPr>
        <w:t>Aanbieder</w:t>
      </w:r>
      <w:r>
        <w:rPr>
          <w:rFonts w:ascii="Arial" w:eastAsia="Arial" w:hAnsi="Arial" w:cs="Arial"/>
          <w:color w:val="000000"/>
          <w:sz w:val="20"/>
          <w:szCs w:val="20"/>
        </w:rPr>
        <w:t xml:space="preserve"> zal de gegevens niet voor enige ander doel verwerken dan zoals door Afnemer middels deze Verwerkersovereenkomst dan wel anderszins schriftelijk is overeengekomen. </w:t>
      </w:r>
    </w:p>
    <w:p w14:paraId="512DF9E6" w14:textId="77777777" w:rsidR="00C037A7" w:rsidRDefault="00C037A7">
      <w:pPr>
        <w:pBdr>
          <w:top w:val="nil"/>
          <w:left w:val="nil"/>
          <w:bottom w:val="nil"/>
          <w:right w:val="nil"/>
          <w:between w:val="nil"/>
        </w:pBdr>
        <w:ind w:left="720" w:hanging="720"/>
        <w:rPr>
          <w:rFonts w:ascii="Arial" w:eastAsia="Arial" w:hAnsi="Arial" w:cs="Arial"/>
          <w:color w:val="000000"/>
          <w:sz w:val="20"/>
          <w:szCs w:val="20"/>
        </w:rPr>
      </w:pPr>
    </w:p>
    <w:p w14:paraId="6BD8C0D9" w14:textId="77777777" w:rsidR="00C037A7" w:rsidRDefault="00D40B61">
      <w:pPr>
        <w:numPr>
          <w:ilvl w:val="1"/>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Het is Aanbieder echter toegestaan de Persoonsgegevens deugdelijk te anonimiseren, zodat deze niet langer herleidbaar zijn naar een persoon, zodat deze geanonimiseerde gegevens gebruikt kunnen worden voor benchmarks, onderzoek, productverbetering en marketingdoeleinden.</w:t>
      </w:r>
    </w:p>
    <w:p w14:paraId="756B2BEE" w14:textId="77777777" w:rsidR="00C037A7" w:rsidRDefault="00C037A7">
      <w:pPr>
        <w:pBdr>
          <w:top w:val="nil"/>
          <w:left w:val="nil"/>
          <w:bottom w:val="nil"/>
          <w:right w:val="nil"/>
          <w:between w:val="nil"/>
        </w:pBdr>
        <w:ind w:left="1440" w:hanging="720"/>
        <w:rPr>
          <w:color w:val="000000"/>
        </w:rPr>
      </w:pPr>
    </w:p>
    <w:p w14:paraId="2B814744" w14:textId="77777777" w:rsidR="00C037A7" w:rsidRDefault="00D40B61">
      <w:pPr>
        <w:numPr>
          <w:ilvl w:val="1"/>
          <w:numId w:val="3"/>
        </w:numPr>
        <w:pBdr>
          <w:top w:val="nil"/>
          <w:left w:val="nil"/>
          <w:bottom w:val="nil"/>
          <w:right w:val="nil"/>
          <w:between w:val="nil"/>
        </w:pBdr>
        <w:rPr>
          <w:rFonts w:ascii="Arial" w:eastAsia="Arial" w:hAnsi="Arial" w:cs="Arial"/>
          <w:color w:val="000000"/>
        </w:rPr>
      </w:pPr>
      <w:r>
        <w:rPr>
          <w:rFonts w:ascii="Arial" w:eastAsia="Arial" w:hAnsi="Arial" w:cs="Arial"/>
          <w:sz w:val="20"/>
          <w:szCs w:val="20"/>
        </w:rPr>
        <w:t>Aanbieder</w:t>
      </w:r>
      <w:r>
        <w:rPr>
          <w:rFonts w:ascii="Arial" w:eastAsia="Arial" w:hAnsi="Arial" w:cs="Arial"/>
          <w:color w:val="000000"/>
          <w:sz w:val="20"/>
          <w:szCs w:val="20"/>
        </w:rPr>
        <w:t xml:space="preserve"> heeft geen zeggenschap over het doel en de middelen voor de verwerking van Persoonsgegevens</w:t>
      </w:r>
      <w:r w:rsidR="00A40177">
        <w:rPr>
          <w:rFonts w:ascii="Arial" w:eastAsia="Arial" w:hAnsi="Arial" w:cs="Arial"/>
          <w:color w:val="000000"/>
          <w:sz w:val="20"/>
          <w:szCs w:val="20"/>
        </w:rPr>
        <w:t xml:space="preserve"> </w:t>
      </w:r>
      <w:proofErr w:type="spellStart"/>
      <w:r w:rsidR="00A40177">
        <w:rPr>
          <w:rFonts w:ascii="Arial" w:eastAsia="Arial" w:hAnsi="Arial" w:cs="Arial"/>
          <w:color w:val="000000"/>
          <w:sz w:val="20"/>
          <w:szCs w:val="20"/>
        </w:rPr>
        <w:t>voorzover</w:t>
      </w:r>
      <w:proofErr w:type="spellEnd"/>
      <w:r w:rsidR="00A40177">
        <w:rPr>
          <w:rFonts w:ascii="Arial" w:eastAsia="Arial" w:hAnsi="Arial" w:cs="Arial"/>
          <w:color w:val="000000"/>
          <w:sz w:val="20"/>
          <w:szCs w:val="20"/>
        </w:rPr>
        <w:t xml:space="preserve"> omschreven in Bijlage I</w:t>
      </w:r>
      <w:r>
        <w:rPr>
          <w:rFonts w:ascii="Arial" w:eastAsia="Arial" w:hAnsi="Arial" w:cs="Arial"/>
          <w:color w:val="000000"/>
          <w:sz w:val="20"/>
          <w:szCs w:val="20"/>
        </w:rPr>
        <w:t>. Aanbieder</w:t>
      </w:r>
      <w:r>
        <w:rPr>
          <w:color w:val="000000"/>
          <w:sz w:val="20"/>
          <w:szCs w:val="20"/>
        </w:rPr>
        <w:t xml:space="preserve"> </w:t>
      </w:r>
      <w:r>
        <w:rPr>
          <w:rFonts w:ascii="Arial" w:eastAsia="Arial" w:hAnsi="Arial" w:cs="Arial"/>
          <w:color w:val="000000"/>
          <w:sz w:val="20"/>
          <w:szCs w:val="20"/>
        </w:rPr>
        <w:t>neemt geen zelfstandige beslissingen over de ontvangst en het gebruik van de Persoonsgegevens, de verstrekking aan derden en de duur van de opslag van Persoonsgegevens.</w:t>
      </w:r>
    </w:p>
    <w:p w14:paraId="1997D4A5" w14:textId="77777777" w:rsidR="00C037A7" w:rsidRDefault="00D40B61">
      <w:pPr>
        <w:pBdr>
          <w:top w:val="nil"/>
          <w:left w:val="nil"/>
          <w:bottom w:val="nil"/>
          <w:right w:val="nil"/>
          <w:between w:val="nil"/>
        </w:pBdr>
        <w:ind w:left="720"/>
        <w:rPr>
          <w:rFonts w:ascii="Arial" w:eastAsia="Arial" w:hAnsi="Arial" w:cs="Arial"/>
          <w:sz w:val="20"/>
          <w:szCs w:val="20"/>
        </w:rPr>
      </w:pPr>
      <w:r>
        <w:rPr>
          <w:rFonts w:ascii="Arial" w:eastAsia="Arial" w:hAnsi="Arial" w:cs="Arial"/>
          <w:color w:val="000000"/>
          <w:sz w:val="20"/>
          <w:szCs w:val="20"/>
        </w:rPr>
        <w:br/>
      </w:r>
    </w:p>
    <w:p w14:paraId="70C588B8" w14:textId="77777777" w:rsidR="00C037A7" w:rsidRDefault="00D40B61">
      <w:pPr>
        <w:numPr>
          <w:ilvl w:val="0"/>
          <w:numId w:val="3"/>
        </w:num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 xml:space="preserve">VERPLICHTINGEN VAN AANBIEDER (VERWERKER) </w:t>
      </w:r>
    </w:p>
    <w:p w14:paraId="651ADF52" w14:textId="77777777" w:rsidR="00C037A7" w:rsidRDefault="00C037A7">
      <w:pPr>
        <w:rPr>
          <w:rFonts w:ascii="Arial" w:eastAsia="Arial" w:hAnsi="Arial" w:cs="Arial"/>
          <w:sz w:val="20"/>
          <w:szCs w:val="20"/>
        </w:rPr>
      </w:pPr>
    </w:p>
    <w:p w14:paraId="52F63CF5" w14:textId="77777777" w:rsidR="00C037A7" w:rsidRDefault="00D40B61">
      <w:pPr>
        <w:numPr>
          <w:ilvl w:val="1"/>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Aanbieder</w:t>
      </w:r>
      <w:r>
        <w:rPr>
          <w:rFonts w:ascii="Arial" w:eastAsia="Arial" w:hAnsi="Arial" w:cs="Arial"/>
          <w:color w:val="000000"/>
          <w:sz w:val="20"/>
          <w:szCs w:val="20"/>
        </w:rPr>
        <w:t xml:space="preserve"> verwerkt Persoonsgegevens uitsluitend op basis van schriftelijke instructies van Afnemer Deze instructies zijn vastgelegd in de Overeenkomst en het Overzicht verwerkingen</w:t>
      </w:r>
      <w:r w:rsidR="00930D6A">
        <w:rPr>
          <w:rFonts w:ascii="Arial" w:eastAsia="Arial" w:hAnsi="Arial" w:cs="Arial"/>
          <w:color w:val="000000"/>
          <w:sz w:val="20"/>
          <w:szCs w:val="20"/>
        </w:rPr>
        <w:t xml:space="preserve"> (Bijlage I)</w:t>
      </w:r>
      <w:r>
        <w:rPr>
          <w:rFonts w:ascii="Arial" w:eastAsia="Arial" w:hAnsi="Arial" w:cs="Arial"/>
          <w:color w:val="000000"/>
          <w:sz w:val="20"/>
          <w:szCs w:val="20"/>
        </w:rPr>
        <w:t xml:space="preserve">. </w:t>
      </w:r>
      <w:r>
        <w:rPr>
          <w:rFonts w:ascii="Arial" w:eastAsia="Arial" w:hAnsi="Arial" w:cs="Arial"/>
          <w:sz w:val="20"/>
          <w:szCs w:val="20"/>
        </w:rPr>
        <w:t>Aanbieder</w:t>
      </w:r>
      <w:r>
        <w:rPr>
          <w:rFonts w:ascii="Arial" w:eastAsia="Arial" w:hAnsi="Arial" w:cs="Arial"/>
          <w:color w:val="000000"/>
          <w:sz w:val="20"/>
          <w:szCs w:val="20"/>
        </w:rPr>
        <w:t xml:space="preserve"> stelt Afnemer onmiddellijk in kennis indien naar zijn mening een instructie resulteert in een inbreuk op van toepassing zijnde Privacywetgeving. Ten aanzien van de in artikel 2 genoemde verwerkingen zal </w:t>
      </w:r>
      <w:r>
        <w:rPr>
          <w:rFonts w:ascii="Arial" w:eastAsia="Arial" w:hAnsi="Arial" w:cs="Arial"/>
          <w:sz w:val="20"/>
          <w:szCs w:val="20"/>
        </w:rPr>
        <w:t>Aanbieder</w:t>
      </w:r>
      <w:r>
        <w:rPr>
          <w:rFonts w:ascii="Arial" w:eastAsia="Arial" w:hAnsi="Arial" w:cs="Arial"/>
          <w:color w:val="000000"/>
          <w:sz w:val="20"/>
          <w:szCs w:val="20"/>
        </w:rPr>
        <w:t xml:space="preserve"> zorgdragen voor de naleving van de toepasselijke wet- en regelgeving, waaronder in ieder geval begrepen de Privacywetgeving in het algemeen en de AVG en Uitvoeringwet AVG in het bijzonder.</w:t>
      </w:r>
    </w:p>
    <w:p w14:paraId="4B8D599F" w14:textId="77777777" w:rsidR="00C037A7" w:rsidRDefault="00C037A7">
      <w:pPr>
        <w:pBdr>
          <w:top w:val="nil"/>
          <w:left w:val="nil"/>
          <w:bottom w:val="nil"/>
          <w:right w:val="nil"/>
          <w:between w:val="nil"/>
        </w:pBdr>
        <w:ind w:left="1440" w:hanging="720"/>
        <w:rPr>
          <w:color w:val="000000"/>
        </w:rPr>
      </w:pPr>
    </w:p>
    <w:p w14:paraId="08B401B5" w14:textId="77777777" w:rsidR="00C037A7" w:rsidRPr="00483FCC" w:rsidRDefault="00D40B61">
      <w:pPr>
        <w:numPr>
          <w:ilvl w:val="1"/>
          <w:numId w:val="3"/>
        </w:numPr>
        <w:pBdr>
          <w:top w:val="nil"/>
          <w:left w:val="nil"/>
          <w:bottom w:val="nil"/>
          <w:right w:val="nil"/>
          <w:between w:val="nil"/>
        </w:pBdr>
        <w:rPr>
          <w:rFonts w:ascii="Arial" w:eastAsia="Arial" w:hAnsi="Arial" w:cs="Arial"/>
          <w:color w:val="000000" w:themeColor="text1"/>
          <w:sz w:val="20"/>
          <w:szCs w:val="20"/>
        </w:rPr>
      </w:pPr>
      <w:r>
        <w:rPr>
          <w:rFonts w:ascii="Arial" w:eastAsia="Arial" w:hAnsi="Arial" w:cs="Arial"/>
          <w:sz w:val="20"/>
          <w:szCs w:val="20"/>
        </w:rPr>
        <w:t>Aanbieder</w:t>
      </w:r>
      <w:r>
        <w:rPr>
          <w:rFonts w:ascii="Arial" w:eastAsia="Arial" w:hAnsi="Arial" w:cs="Arial"/>
          <w:color w:val="000000"/>
          <w:sz w:val="20"/>
          <w:szCs w:val="20"/>
        </w:rPr>
        <w:t xml:space="preserve"> zal Afnemer, op diens verzoek, binnen een redelijke termijn informeren over de door hem in het kader van deze verwerkingsovereenkomst genomen maatregelen</w:t>
      </w:r>
      <w:r w:rsidR="00C90D5D">
        <w:rPr>
          <w:rFonts w:ascii="Arial" w:eastAsia="Arial" w:hAnsi="Arial" w:cs="Arial"/>
          <w:color w:val="000000"/>
          <w:sz w:val="20"/>
          <w:szCs w:val="20"/>
        </w:rPr>
        <w:t xml:space="preserve"> </w:t>
      </w:r>
      <w:r w:rsidR="00C90D5D" w:rsidRPr="00483FCC">
        <w:rPr>
          <w:rFonts w:ascii="Arial" w:eastAsia="Arial" w:hAnsi="Arial" w:cs="Arial"/>
          <w:color w:val="000000" w:themeColor="text1"/>
          <w:sz w:val="20"/>
          <w:szCs w:val="20"/>
        </w:rPr>
        <w:t xml:space="preserve">zoals opgenomen in </w:t>
      </w:r>
      <w:r w:rsidR="00A40177">
        <w:rPr>
          <w:rFonts w:ascii="Arial" w:eastAsia="Arial" w:hAnsi="Arial" w:cs="Arial"/>
          <w:color w:val="000000" w:themeColor="text1"/>
          <w:sz w:val="20"/>
          <w:szCs w:val="20"/>
        </w:rPr>
        <w:t>B</w:t>
      </w:r>
      <w:r w:rsidR="00C90D5D" w:rsidRPr="00483FCC">
        <w:rPr>
          <w:rFonts w:ascii="Arial" w:eastAsia="Arial" w:hAnsi="Arial" w:cs="Arial"/>
          <w:color w:val="000000" w:themeColor="text1"/>
          <w:sz w:val="20"/>
          <w:szCs w:val="20"/>
        </w:rPr>
        <w:t>ijlage III.</w:t>
      </w:r>
    </w:p>
    <w:p w14:paraId="7CB2212A" w14:textId="77777777" w:rsidR="00C037A7" w:rsidRDefault="00C037A7">
      <w:pPr>
        <w:pBdr>
          <w:top w:val="nil"/>
          <w:left w:val="nil"/>
          <w:bottom w:val="nil"/>
          <w:right w:val="nil"/>
          <w:between w:val="nil"/>
        </w:pBdr>
        <w:ind w:left="720" w:hanging="720"/>
        <w:rPr>
          <w:rFonts w:ascii="Arial" w:eastAsia="Arial" w:hAnsi="Arial" w:cs="Arial"/>
          <w:color w:val="000000"/>
          <w:sz w:val="20"/>
          <w:szCs w:val="20"/>
        </w:rPr>
      </w:pPr>
    </w:p>
    <w:p w14:paraId="58AF5319" w14:textId="77777777" w:rsidR="00C037A7" w:rsidRDefault="00D40B61">
      <w:pPr>
        <w:numPr>
          <w:ilvl w:val="1"/>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De verplichtingen van de </w:t>
      </w:r>
      <w:r>
        <w:rPr>
          <w:rFonts w:ascii="Arial" w:eastAsia="Arial" w:hAnsi="Arial" w:cs="Arial"/>
          <w:sz w:val="20"/>
          <w:szCs w:val="20"/>
        </w:rPr>
        <w:t>Aanbieder</w:t>
      </w:r>
      <w:r>
        <w:rPr>
          <w:rFonts w:ascii="Arial" w:eastAsia="Arial" w:hAnsi="Arial" w:cs="Arial"/>
          <w:color w:val="000000"/>
          <w:sz w:val="20"/>
          <w:szCs w:val="20"/>
        </w:rPr>
        <w:t xml:space="preserve"> die uit deze Verwerkersovereenkomst voortvloeien, gelden ook voor degenen die Persoonsgegevens verwerken in opdracht van </w:t>
      </w:r>
      <w:r>
        <w:rPr>
          <w:rFonts w:ascii="Arial" w:eastAsia="Arial" w:hAnsi="Arial" w:cs="Arial"/>
          <w:sz w:val="20"/>
          <w:szCs w:val="20"/>
        </w:rPr>
        <w:t>Aanbieder</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Subverwerkers</w:t>
      </w:r>
      <w:proofErr w:type="spellEnd"/>
      <w:r>
        <w:rPr>
          <w:rFonts w:ascii="Arial" w:eastAsia="Arial" w:hAnsi="Arial" w:cs="Arial"/>
          <w:color w:val="000000"/>
          <w:sz w:val="20"/>
          <w:szCs w:val="20"/>
        </w:rPr>
        <w:t>).</w:t>
      </w:r>
    </w:p>
    <w:p w14:paraId="5913D640" w14:textId="77777777" w:rsidR="00C037A7" w:rsidRDefault="00C037A7">
      <w:pPr>
        <w:pBdr>
          <w:top w:val="nil"/>
          <w:left w:val="nil"/>
          <w:bottom w:val="nil"/>
          <w:right w:val="nil"/>
          <w:between w:val="nil"/>
        </w:pBdr>
        <w:ind w:left="720" w:hanging="720"/>
        <w:rPr>
          <w:rFonts w:ascii="Arial" w:eastAsia="Arial" w:hAnsi="Arial" w:cs="Arial"/>
          <w:color w:val="000000"/>
          <w:sz w:val="20"/>
          <w:szCs w:val="20"/>
        </w:rPr>
      </w:pPr>
    </w:p>
    <w:p w14:paraId="690F2BDD" w14:textId="77777777" w:rsidR="00C037A7" w:rsidRDefault="00D40B61">
      <w:pPr>
        <w:numPr>
          <w:ilvl w:val="1"/>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Aanbieder beschouwt de </w:t>
      </w:r>
      <w:r w:rsidR="00A40177">
        <w:rPr>
          <w:rFonts w:ascii="Arial" w:eastAsia="Arial" w:hAnsi="Arial" w:cs="Arial"/>
          <w:color w:val="000000"/>
          <w:sz w:val="20"/>
          <w:szCs w:val="20"/>
        </w:rPr>
        <w:t>P</w:t>
      </w:r>
      <w:r>
        <w:rPr>
          <w:rFonts w:ascii="Arial" w:eastAsia="Arial" w:hAnsi="Arial" w:cs="Arial"/>
          <w:color w:val="000000"/>
          <w:sz w:val="20"/>
          <w:szCs w:val="20"/>
        </w:rPr>
        <w:t xml:space="preserve">ersoonsgegevens als vertrouwelijke informatie en draagt er zorg voor dat al haar medewerkers die toegang hebben tot de persoonsgegevens gebonden zijn aan een contractuele verplichting tot geheimhouding. Aanbieder verwerkt de </w:t>
      </w:r>
      <w:r w:rsidR="00A40177">
        <w:rPr>
          <w:rFonts w:ascii="Arial" w:eastAsia="Arial" w:hAnsi="Arial" w:cs="Arial"/>
          <w:color w:val="000000"/>
          <w:sz w:val="20"/>
          <w:szCs w:val="20"/>
        </w:rPr>
        <w:t>P</w:t>
      </w:r>
      <w:r>
        <w:rPr>
          <w:rFonts w:ascii="Arial" w:eastAsia="Arial" w:hAnsi="Arial" w:cs="Arial"/>
          <w:color w:val="000000"/>
          <w:sz w:val="20"/>
          <w:szCs w:val="20"/>
        </w:rPr>
        <w:t xml:space="preserve">ersoonsgegevens nooit voor eigen doeleinden. Indien Aanbieder op basis van toepasselijke wet- of regelgeving verplicht is om </w:t>
      </w:r>
      <w:r w:rsidR="00A40177">
        <w:rPr>
          <w:rFonts w:ascii="Arial" w:eastAsia="Arial" w:hAnsi="Arial" w:cs="Arial"/>
          <w:color w:val="000000"/>
          <w:sz w:val="20"/>
          <w:szCs w:val="20"/>
        </w:rPr>
        <w:t>P</w:t>
      </w:r>
      <w:r>
        <w:rPr>
          <w:rFonts w:ascii="Arial" w:eastAsia="Arial" w:hAnsi="Arial" w:cs="Arial"/>
          <w:color w:val="000000"/>
          <w:sz w:val="20"/>
          <w:szCs w:val="20"/>
        </w:rPr>
        <w:t>ersoonsgegevens te verwerken, zonder daartoe een schriftelijke instructie van Afnemer te ontvangen, zal Aanbieder Afnemer terstond op de hoogte stellen van die verplichting, tenzij een dergelijke mededeling in strijd is met wet- of regelgeving.</w:t>
      </w:r>
      <w:r>
        <w:rPr>
          <w:rFonts w:ascii="Arial" w:eastAsia="Arial" w:hAnsi="Arial" w:cs="Arial"/>
          <w:color w:val="000000"/>
          <w:sz w:val="20"/>
          <w:szCs w:val="20"/>
        </w:rPr>
        <w:br/>
      </w:r>
    </w:p>
    <w:p w14:paraId="0612BC98" w14:textId="77777777" w:rsidR="00C037A7" w:rsidRPr="0038380E" w:rsidRDefault="00D40B61" w:rsidP="0038380E">
      <w:pPr>
        <w:numPr>
          <w:ilvl w:val="1"/>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lastRenderedPageBreak/>
        <w:t>Aanbieder</w:t>
      </w:r>
      <w:r>
        <w:rPr>
          <w:rFonts w:ascii="Arial" w:eastAsia="Arial" w:hAnsi="Arial" w:cs="Arial"/>
          <w:color w:val="000000"/>
          <w:sz w:val="20"/>
          <w:szCs w:val="20"/>
        </w:rPr>
        <w:t xml:space="preserve"> stelt alle informatie ter beschikking aan Afnemer die Afnemer nodig acht om te voldoen aan wettelijke of contractuele verplichtingen die meebrengen dat Afnemer aantoont dat zij voldoet aan de wet- en regelgeving die van toepassing is op verwerking van Persoonsgegevens.</w:t>
      </w:r>
    </w:p>
    <w:p w14:paraId="1666A655" w14:textId="77777777" w:rsidR="00C037A7" w:rsidRDefault="00C037A7">
      <w:pPr>
        <w:pBdr>
          <w:top w:val="nil"/>
          <w:left w:val="nil"/>
          <w:bottom w:val="nil"/>
          <w:right w:val="nil"/>
          <w:between w:val="nil"/>
        </w:pBdr>
        <w:rPr>
          <w:rFonts w:ascii="Arial" w:eastAsia="Arial" w:hAnsi="Arial" w:cs="Arial"/>
          <w:sz w:val="20"/>
          <w:szCs w:val="20"/>
        </w:rPr>
      </w:pPr>
    </w:p>
    <w:p w14:paraId="7B07D49B" w14:textId="77777777" w:rsidR="00C037A7" w:rsidRDefault="00D40B61">
      <w:pPr>
        <w:numPr>
          <w:ilvl w:val="0"/>
          <w:numId w:val="3"/>
        </w:num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 xml:space="preserve">VERPLICHTINGEN VAN AFNEMER (VERWERKINGSVERANTWOORDELIJKE) </w:t>
      </w:r>
      <w:r>
        <w:rPr>
          <w:rFonts w:ascii="Arial" w:eastAsia="Arial" w:hAnsi="Arial" w:cs="Arial"/>
          <w:b/>
          <w:color w:val="000000"/>
          <w:sz w:val="20"/>
          <w:szCs w:val="20"/>
        </w:rPr>
        <w:br/>
      </w:r>
    </w:p>
    <w:p w14:paraId="76743451" w14:textId="77777777" w:rsidR="00C037A7" w:rsidRDefault="00D40B61">
      <w:pPr>
        <w:numPr>
          <w:ilvl w:val="1"/>
          <w:numId w:val="3"/>
        </w:numPr>
        <w:rPr>
          <w:rFonts w:ascii="Arial" w:eastAsia="Arial" w:hAnsi="Arial" w:cs="Arial"/>
          <w:color w:val="000000"/>
          <w:sz w:val="20"/>
          <w:szCs w:val="20"/>
        </w:rPr>
      </w:pPr>
      <w:r>
        <w:rPr>
          <w:rFonts w:ascii="Arial" w:eastAsia="Arial" w:hAnsi="Arial" w:cs="Arial"/>
          <w:sz w:val="20"/>
          <w:szCs w:val="20"/>
        </w:rPr>
        <w:t xml:space="preserve">Afnemer garandeert dat de inhoud, het gebruik en de opdracht tot de verwerkingen van Persoonsgegevens zoals bedoeld in deze Verwerkersovereenkomst, niet onrechtmatig is en geen inbreuk maakt op enig recht van Betrokkenen en/of derden. </w:t>
      </w:r>
    </w:p>
    <w:p w14:paraId="63080AEC" w14:textId="77777777" w:rsidR="00C037A7" w:rsidRDefault="00C037A7">
      <w:pPr>
        <w:ind w:left="720"/>
        <w:rPr>
          <w:rFonts w:ascii="Arial" w:eastAsia="Arial" w:hAnsi="Arial" w:cs="Arial"/>
          <w:sz w:val="20"/>
          <w:szCs w:val="20"/>
        </w:rPr>
      </w:pPr>
    </w:p>
    <w:p w14:paraId="4697F78B" w14:textId="77777777" w:rsidR="00C037A7" w:rsidRDefault="00D40B61">
      <w:pPr>
        <w:ind w:left="720"/>
        <w:rPr>
          <w:rFonts w:ascii="Arial" w:eastAsia="Arial" w:hAnsi="Arial" w:cs="Arial"/>
          <w:b/>
          <w:sz w:val="20"/>
          <w:szCs w:val="20"/>
        </w:rPr>
      </w:pPr>
      <w:r>
        <w:rPr>
          <w:rFonts w:ascii="Arial" w:eastAsia="Arial" w:hAnsi="Arial" w:cs="Arial"/>
          <w:b/>
          <w:sz w:val="20"/>
          <w:szCs w:val="20"/>
        </w:rPr>
        <w:t>5.</w:t>
      </w:r>
      <w:r>
        <w:rPr>
          <w:rFonts w:ascii="Arial" w:eastAsia="Arial" w:hAnsi="Arial" w:cs="Arial"/>
          <w:b/>
          <w:sz w:val="20"/>
          <w:szCs w:val="20"/>
        </w:rPr>
        <w:tab/>
        <w:t xml:space="preserve">INSCHAKELEN VAN DERDEN </w:t>
      </w:r>
    </w:p>
    <w:p w14:paraId="4F007A58" w14:textId="77777777" w:rsidR="00C037A7" w:rsidRDefault="00C037A7">
      <w:pPr>
        <w:ind w:left="720"/>
        <w:rPr>
          <w:rFonts w:ascii="Arial" w:eastAsia="Arial" w:hAnsi="Arial" w:cs="Arial"/>
          <w:sz w:val="20"/>
          <w:szCs w:val="20"/>
        </w:rPr>
      </w:pPr>
    </w:p>
    <w:p w14:paraId="60625C8E" w14:textId="77777777" w:rsidR="00C037A7" w:rsidRDefault="00D40B61">
      <w:pPr>
        <w:ind w:left="1440" w:hanging="720"/>
      </w:pPr>
      <w:r>
        <w:rPr>
          <w:rFonts w:ascii="Arial" w:eastAsia="Arial" w:hAnsi="Arial" w:cs="Arial"/>
          <w:sz w:val="20"/>
          <w:szCs w:val="20"/>
        </w:rPr>
        <w:t xml:space="preserve">5.1 </w:t>
      </w:r>
      <w:r>
        <w:rPr>
          <w:rFonts w:ascii="Arial" w:eastAsia="Arial" w:hAnsi="Arial" w:cs="Arial"/>
          <w:sz w:val="20"/>
          <w:szCs w:val="20"/>
        </w:rPr>
        <w:tab/>
        <w:t>Afnemer geeft Aanbieder hierbij toestemming om bij de verwerking van Persoonsgegevens, op grond van deze Verwerkersovereenkomst, gebruik te maken van derde partijen (</w:t>
      </w:r>
      <w:proofErr w:type="spellStart"/>
      <w:r>
        <w:rPr>
          <w:rFonts w:ascii="Arial" w:eastAsia="Arial" w:hAnsi="Arial" w:cs="Arial"/>
          <w:sz w:val="20"/>
          <w:szCs w:val="20"/>
        </w:rPr>
        <w:t>Subverwerkers</w:t>
      </w:r>
      <w:proofErr w:type="spellEnd"/>
      <w:r>
        <w:rPr>
          <w:rFonts w:ascii="Arial" w:eastAsia="Arial" w:hAnsi="Arial" w:cs="Arial"/>
          <w:sz w:val="20"/>
          <w:szCs w:val="20"/>
        </w:rPr>
        <w:t>) genoemd in bijlage II.</w:t>
      </w:r>
    </w:p>
    <w:p w14:paraId="3885A494" w14:textId="77777777" w:rsidR="00C037A7" w:rsidRDefault="00C037A7">
      <w:pPr>
        <w:ind w:left="720"/>
        <w:rPr>
          <w:rFonts w:ascii="Arial" w:eastAsia="Arial" w:hAnsi="Arial" w:cs="Arial"/>
          <w:sz w:val="20"/>
          <w:szCs w:val="20"/>
        </w:rPr>
      </w:pPr>
    </w:p>
    <w:p w14:paraId="7A07984E" w14:textId="77777777" w:rsidR="00C037A7" w:rsidRDefault="00D40B61">
      <w:pPr>
        <w:ind w:left="1440" w:hanging="720"/>
      </w:pPr>
      <w:r>
        <w:rPr>
          <w:rFonts w:ascii="Arial" w:eastAsia="Arial" w:hAnsi="Arial" w:cs="Arial"/>
          <w:sz w:val="20"/>
          <w:szCs w:val="20"/>
        </w:rPr>
        <w:t xml:space="preserve">5.2 </w:t>
      </w:r>
      <w:r>
        <w:rPr>
          <w:rFonts w:ascii="Arial" w:eastAsia="Arial" w:hAnsi="Arial" w:cs="Arial"/>
          <w:sz w:val="20"/>
          <w:szCs w:val="20"/>
        </w:rPr>
        <w:tab/>
        <w:t>Bij het inschakelen van nieuwe derde partijen (</w:t>
      </w:r>
      <w:proofErr w:type="spellStart"/>
      <w:r>
        <w:rPr>
          <w:rFonts w:ascii="Arial" w:eastAsia="Arial" w:hAnsi="Arial" w:cs="Arial"/>
          <w:sz w:val="20"/>
          <w:szCs w:val="20"/>
        </w:rPr>
        <w:t>Subverwerkers</w:t>
      </w:r>
      <w:proofErr w:type="spellEnd"/>
      <w:r>
        <w:rPr>
          <w:rFonts w:ascii="Arial" w:eastAsia="Arial" w:hAnsi="Arial" w:cs="Arial"/>
          <w:sz w:val="20"/>
          <w:szCs w:val="20"/>
        </w:rPr>
        <w:t xml:space="preserve">)  informeert de Aanbieder Afnemer over het voornemen  om een </w:t>
      </w:r>
      <w:proofErr w:type="spellStart"/>
      <w:r>
        <w:rPr>
          <w:rFonts w:ascii="Arial" w:eastAsia="Arial" w:hAnsi="Arial" w:cs="Arial"/>
          <w:sz w:val="20"/>
          <w:szCs w:val="20"/>
        </w:rPr>
        <w:t>Subverwerker</w:t>
      </w:r>
      <w:proofErr w:type="spellEnd"/>
      <w:r>
        <w:rPr>
          <w:rFonts w:ascii="Arial" w:eastAsia="Arial" w:hAnsi="Arial" w:cs="Arial"/>
          <w:sz w:val="20"/>
          <w:szCs w:val="20"/>
        </w:rPr>
        <w:t xml:space="preserve"> aan te stellen en stelt Aanbieder de Afnemer gedurende 15 werkdagen na deze kennisgeving  in de gelegenheid om op redelijke gronden gemotiveerd bezwaar te maken tegen de aanstelling van  een </w:t>
      </w:r>
      <w:proofErr w:type="spellStart"/>
      <w:r>
        <w:rPr>
          <w:rFonts w:ascii="Arial" w:eastAsia="Arial" w:hAnsi="Arial" w:cs="Arial"/>
          <w:sz w:val="20"/>
          <w:szCs w:val="20"/>
        </w:rPr>
        <w:t>Subverwerker</w:t>
      </w:r>
      <w:proofErr w:type="spellEnd"/>
      <w:r>
        <w:rPr>
          <w:rFonts w:ascii="Arial" w:eastAsia="Arial" w:hAnsi="Arial" w:cs="Arial"/>
          <w:sz w:val="20"/>
          <w:szCs w:val="20"/>
        </w:rPr>
        <w:t>. Wanneer Afnemer bezwaar maakt tegen door de Aanbieder ingeschakelde derden, zullen Partijen onderling in overleg treden om hiertoe tot een oplossing te komen.</w:t>
      </w:r>
    </w:p>
    <w:p w14:paraId="106AE0AD" w14:textId="77777777" w:rsidR="00C037A7" w:rsidRDefault="00C037A7">
      <w:pPr>
        <w:ind w:left="720"/>
        <w:rPr>
          <w:rFonts w:ascii="Arial" w:eastAsia="Arial" w:hAnsi="Arial" w:cs="Arial"/>
          <w:sz w:val="20"/>
          <w:szCs w:val="20"/>
        </w:rPr>
      </w:pPr>
    </w:p>
    <w:p w14:paraId="6F39F588" w14:textId="77777777" w:rsidR="00C037A7" w:rsidRDefault="00D40B61">
      <w:pPr>
        <w:ind w:left="1440" w:hanging="720"/>
      </w:pPr>
      <w:r>
        <w:rPr>
          <w:rFonts w:ascii="Arial" w:eastAsia="Arial" w:hAnsi="Arial" w:cs="Arial"/>
          <w:sz w:val="20"/>
          <w:szCs w:val="20"/>
        </w:rPr>
        <w:t xml:space="preserve">5.3 </w:t>
      </w:r>
      <w:r>
        <w:rPr>
          <w:rFonts w:ascii="Arial" w:eastAsia="Arial" w:hAnsi="Arial" w:cs="Arial"/>
          <w:sz w:val="20"/>
          <w:szCs w:val="20"/>
        </w:rPr>
        <w:tab/>
        <w:t>Aanbieder zorgt er in ieder geval voor dat deze derden</w:t>
      </w:r>
      <w:r w:rsidR="007949D7">
        <w:rPr>
          <w:rFonts w:ascii="Arial" w:eastAsia="Arial" w:hAnsi="Arial" w:cs="Arial"/>
          <w:sz w:val="20"/>
          <w:szCs w:val="20"/>
        </w:rPr>
        <w:t xml:space="preserve"> (</w:t>
      </w:r>
      <w:proofErr w:type="spellStart"/>
      <w:r w:rsidR="007949D7">
        <w:rPr>
          <w:rFonts w:ascii="Arial" w:eastAsia="Arial" w:hAnsi="Arial" w:cs="Arial"/>
          <w:sz w:val="20"/>
          <w:szCs w:val="20"/>
        </w:rPr>
        <w:t>Subverwerkers</w:t>
      </w:r>
      <w:proofErr w:type="spellEnd"/>
      <w:r w:rsidR="007949D7">
        <w:rPr>
          <w:rFonts w:ascii="Arial" w:eastAsia="Arial" w:hAnsi="Arial" w:cs="Arial"/>
          <w:sz w:val="20"/>
          <w:szCs w:val="20"/>
        </w:rPr>
        <w:t>)</w:t>
      </w:r>
      <w:r>
        <w:rPr>
          <w:rFonts w:ascii="Arial" w:eastAsia="Arial" w:hAnsi="Arial" w:cs="Arial"/>
          <w:sz w:val="20"/>
          <w:szCs w:val="20"/>
        </w:rPr>
        <w:t xml:space="preserve"> schriftelijk dezelfde plichten op zich nemen als tussen Afnemer en Aanbieder zijn overeengekomen. Aanbieder staat in voor een correcte naleving van deze plichten door deze derden en is bij fouten van deze derden zelf jegens Afnemer aansprakelijk voor alle schade alsof hij zelf de fout(en) heeft begaan.</w:t>
      </w:r>
      <w:r w:rsidR="00C90D5D" w:rsidRPr="00C90D5D">
        <w:rPr>
          <w:rFonts w:ascii="Arial" w:eastAsia="Arial" w:hAnsi="Arial" w:cs="Arial"/>
          <w:color w:val="0070C0"/>
          <w:sz w:val="20"/>
          <w:szCs w:val="20"/>
        </w:rPr>
        <w:t xml:space="preserve"> </w:t>
      </w:r>
    </w:p>
    <w:p w14:paraId="1D8D5473" w14:textId="77777777" w:rsidR="00C037A7" w:rsidRDefault="00C037A7">
      <w:pPr>
        <w:ind w:left="720"/>
        <w:rPr>
          <w:rFonts w:ascii="Arial" w:eastAsia="Arial" w:hAnsi="Arial" w:cs="Arial"/>
          <w:sz w:val="20"/>
          <w:szCs w:val="20"/>
        </w:rPr>
      </w:pPr>
    </w:p>
    <w:p w14:paraId="51ED84EF" w14:textId="77777777" w:rsidR="00C037A7" w:rsidRDefault="00D40B61">
      <w:pPr>
        <w:ind w:left="720"/>
        <w:rPr>
          <w:rFonts w:ascii="Arial" w:eastAsia="Arial" w:hAnsi="Arial" w:cs="Arial"/>
          <w:b/>
          <w:sz w:val="20"/>
          <w:szCs w:val="20"/>
        </w:rPr>
      </w:pPr>
      <w:r>
        <w:rPr>
          <w:rFonts w:ascii="Arial" w:eastAsia="Arial" w:hAnsi="Arial" w:cs="Arial"/>
          <w:b/>
          <w:sz w:val="20"/>
          <w:szCs w:val="20"/>
        </w:rPr>
        <w:t xml:space="preserve">6. </w:t>
      </w:r>
      <w:r>
        <w:rPr>
          <w:rFonts w:ascii="Arial" w:eastAsia="Arial" w:hAnsi="Arial" w:cs="Arial"/>
          <w:b/>
          <w:sz w:val="20"/>
          <w:szCs w:val="20"/>
        </w:rPr>
        <w:tab/>
        <w:t xml:space="preserve">RECHTEN VAN BETROKKENEN </w:t>
      </w:r>
    </w:p>
    <w:p w14:paraId="2011B7C4" w14:textId="77777777" w:rsidR="00C037A7" w:rsidRDefault="00C037A7">
      <w:pPr>
        <w:ind w:left="720"/>
        <w:rPr>
          <w:rFonts w:ascii="Arial" w:eastAsia="Arial" w:hAnsi="Arial" w:cs="Arial"/>
          <w:sz w:val="20"/>
          <w:szCs w:val="20"/>
        </w:rPr>
      </w:pPr>
    </w:p>
    <w:p w14:paraId="62C3A61B" w14:textId="77777777" w:rsidR="00C037A7" w:rsidRDefault="00D40B61">
      <w:pPr>
        <w:ind w:left="1440" w:hanging="720"/>
        <w:rPr>
          <w:rFonts w:ascii="Arial" w:eastAsia="Arial" w:hAnsi="Arial" w:cs="Arial"/>
          <w:sz w:val="20"/>
          <w:szCs w:val="20"/>
        </w:rPr>
      </w:pPr>
      <w:r>
        <w:rPr>
          <w:rFonts w:ascii="Arial" w:eastAsia="Arial" w:hAnsi="Arial" w:cs="Arial"/>
          <w:sz w:val="20"/>
          <w:szCs w:val="20"/>
        </w:rPr>
        <w:t xml:space="preserve">6.1 </w:t>
      </w:r>
      <w:r>
        <w:rPr>
          <w:rFonts w:ascii="Arial" w:eastAsia="Arial" w:hAnsi="Arial" w:cs="Arial"/>
          <w:sz w:val="20"/>
          <w:szCs w:val="20"/>
        </w:rPr>
        <w:tab/>
        <w:t xml:space="preserve">In het geval dat een Betrokkene een verzoek tot uitoefening van zijn/haar wettelijke rechten richt aan Aanbieder, zal Aanbieder het verzoek binnen 2 werkdagen doorsturen aan Afnemer en de Betrokkene hiervan op de hoogte stellen. De Afnemer zal het verzoek vervolgens verder zelfstandig afhandelen. </w:t>
      </w:r>
    </w:p>
    <w:p w14:paraId="06C833BA" w14:textId="77777777" w:rsidR="00C037A7" w:rsidRDefault="00C037A7">
      <w:pPr>
        <w:ind w:left="1440" w:hanging="720"/>
        <w:rPr>
          <w:rFonts w:ascii="Arial" w:eastAsia="Arial" w:hAnsi="Arial" w:cs="Arial"/>
          <w:sz w:val="20"/>
          <w:szCs w:val="20"/>
        </w:rPr>
      </w:pPr>
    </w:p>
    <w:p w14:paraId="497518D9" w14:textId="77777777" w:rsidR="00C037A7" w:rsidRDefault="00D40B61">
      <w:pPr>
        <w:ind w:left="1440" w:hanging="720"/>
      </w:pPr>
      <w:r>
        <w:rPr>
          <w:rFonts w:ascii="Arial" w:eastAsia="Arial" w:hAnsi="Arial" w:cs="Arial"/>
          <w:sz w:val="20"/>
          <w:szCs w:val="20"/>
        </w:rPr>
        <w:t>6.2</w:t>
      </w:r>
      <w:r>
        <w:rPr>
          <w:rFonts w:ascii="Arial" w:eastAsia="Arial" w:hAnsi="Arial" w:cs="Arial"/>
          <w:sz w:val="20"/>
          <w:szCs w:val="20"/>
        </w:rPr>
        <w:tab/>
        <w:t xml:space="preserve">Aanbieder zal Afnemer op verzoek alle medewerking verlenen in geval van een vraag of een verzoek tot uitoefening van zijn/haar wettelijke rechten van een </w:t>
      </w:r>
      <w:r w:rsidR="00483FCC">
        <w:rPr>
          <w:rFonts w:ascii="Arial" w:eastAsia="Arial" w:hAnsi="Arial" w:cs="Arial"/>
          <w:sz w:val="20"/>
          <w:szCs w:val="20"/>
        </w:rPr>
        <w:t>B</w:t>
      </w:r>
      <w:r>
        <w:rPr>
          <w:rFonts w:ascii="Arial" w:eastAsia="Arial" w:hAnsi="Arial" w:cs="Arial"/>
          <w:sz w:val="20"/>
          <w:szCs w:val="20"/>
        </w:rPr>
        <w:t xml:space="preserve">etrokkene, dan wel onderzoeken of inspecties door de Autoriteit Persoonsgegevens. Aanbieder voert per </w:t>
      </w:r>
      <w:r>
        <w:rPr>
          <w:rFonts w:ascii="Arial" w:eastAsia="Arial" w:hAnsi="Arial" w:cs="Arial"/>
          <w:sz w:val="20"/>
          <w:szCs w:val="20"/>
        </w:rPr>
        <w:lastRenderedPageBreak/>
        <w:t>omgaande alle instructies uit die Afnemer aan Aanbieder geeft als gevolg van een verzoek tot inzage, correctie of verwijdering van Persoonsgegevens door Betrokkene.</w:t>
      </w:r>
      <w:r w:rsidR="00B052D3">
        <w:rPr>
          <w:rFonts w:ascii="Arial" w:eastAsia="Arial" w:hAnsi="Arial" w:cs="Arial"/>
          <w:sz w:val="20"/>
          <w:szCs w:val="20"/>
        </w:rPr>
        <w:t xml:space="preserve"> </w:t>
      </w:r>
      <w:r w:rsidR="00483FCC">
        <w:rPr>
          <w:rFonts w:ascii="Arial" w:eastAsia="Arial" w:hAnsi="Arial" w:cs="Arial"/>
          <w:sz w:val="20"/>
          <w:szCs w:val="20"/>
        </w:rPr>
        <w:t>Afneme</w:t>
      </w:r>
      <w:r w:rsidR="007949D7">
        <w:rPr>
          <w:rFonts w:ascii="Arial" w:eastAsia="Arial" w:hAnsi="Arial" w:cs="Arial"/>
          <w:sz w:val="20"/>
          <w:szCs w:val="20"/>
        </w:rPr>
        <w:t>r</w:t>
      </w:r>
      <w:r w:rsidR="00483FCC">
        <w:rPr>
          <w:rFonts w:ascii="Arial" w:eastAsia="Arial" w:hAnsi="Arial" w:cs="Arial"/>
          <w:sz w:val="20"/>
          <w:szCs w:val="20"/>
        </w:rPr>
        <w:t xml:space="preserve"> zal aan Aanbieder de redelijke </w:t>
      </w:r>
      <w:r w:rsidR="001A235D">
        <w:rPr>
          <w:rFonts w:ascii="Arial" w:eastAsia="Arial" w:hAnsi="Arial" w:cs="Arial"/>
          <w:sz w:val="20"/>
          <w:szCs w:val="20"/>
        </w:rPr>
        <w:t>meer</w:t>
      </w:r>
      <w:r w:rsidR="00483FCC">
        <w:rPr>
          <w:rFonts w:ascii="Arial" w:eastAsia="Arial" w:hAnsi="Arial" w:cs="Arial"/>
          <w:sz w:val="20"/>
          <w:szCs w:val="20"/>
        </w:rPr>
        <w:t>kosten voortvloeiend uit een door Afnemer dan wel de Autoriteit Persoonsgegevens opgedragen onderzoek dan wel inspectie vergoeden.</w:t>
      </w:r>
    </w:p>
    <w:p w14:paraId="2C47121A" w14:textId="77777777" w:rsidR="00C037A7" w:rsidRDefault="00C037A7">
      <w:pPr>
        <w:ind w:left="720"/>
        <w:rPr>
          <w:rFonts w:ascii="Arial" w:eastAsia="Arial" w:hAnsi="Arial" w:cs="Arial"/>
          <w:sz w:val="20"/>
          <w:szCs w:val="20"/>
        </w:rPr>
      </w:pPr>
    </w:p>
    <w:p w14:paraId="3D8E3E0C" w14:textId="77777777" w:rsidR="00C037A7" w:rsidRDefault="00D40B61">
      <w:pPr>
        <w:ind w:left="720"/>
        <w:rPr>
          <w:rFonts w:ascii="Arial" w:eastAsia="Arial" w:hAnsi="Arial" w:cs="Arial"/>
          <w:b/>
          <w:sz w:val="20"/>
          <w:szCs w:val="20"/>
        </w:rPr>
      </w:pPr>
      <w:r>
        <w:rPr>
          <w:rFonts w:ascii="Arial" w:eastAsia="Arial" w:hAnsi="Arial" w:cs="Arial"/>
          <w:b/>
          <w:sz w:val="20"/>
          <w:szCs w:val="20"/>
        </w:rPr>
        <w:t xml:space="preserve">7. </w:t>
      </w:r>
      <w:r>
        <w:rPr>
          <w:rFonts w:ascii="Arial" w:eastAsia="Arial" w:hAnsi="Arial" w:cs="Arial"/>
          <w:b/>
          <w:sz w:val="20"/>
          <w:szCs w:val="20"/>
        </w:rPr>
        <w:tab/>
        <w:t>BEVEILIGING</w:t>
      </w:r>
    </w:p>
    <w:p w14:paraId="14EF1A98" w14:textId="77777777" w:rsidR="00C037A7" w:rsidRDefault="00C037A7">
      <w:pPr>
        <w:ind w:left="720"/>
        <w:rPr>
          <w:rFonts w:ascii="Arial" w:eastAsia="Arial" w:hAnsi="Arial" w:cs="Arial"/>
          <w:sz w:val="20"/>
          <w:szCs w:val="20"/>
        </w:rPr>
      </w:pPr>
    </w:p>
    <w:p w14:paraId="33DBF098" w14:textId="77777777" w:rsidR="00C037A7" w:rsidRPr="0038380E" w:rsidRDefault="00D40B61" w:rsidP="0038380E">
      <w:pPr>
        <w:ind w:left="1440" w:hanging="720"/>
        <w:rPr>
          <w:rFonts w:ascii="Arial" w:eastAsia="Arial" w:hAnsi="Arial" w:cs="Arial"/>
          <w:sz w:val="20"/>
          <w:szCs w:val="20"/>
        </w:rPr>
      </w:pPr>
      <w:r>
        <w:rPr>
          <w:rFonts w:ascii="Arial" w:eastAsia="Arial" w:hAnsi="Arial" w:cs="Arial"/>
          <w:sz w:val="20"/>
          <w:szCs w:val="20"/>
        </w:rPr>
        <w:t xml:space="preserve">7.1 </w:t>
      </w:r>
      <w:r>
        <w:rPr>
          <w:rFonts w:ascii="Arial" w:eastAsia="Arial" w:hAnsi="Arial" w:cs="Arial"/>
          <w:sz w:val="20"/>
          <w:szCs w:val="20"/>
        </w:rPr>
        <w:tab/>
      </w:r>
      <w:r w:rsidR="001A235D">
        <w:rPr>
          <w:rFonts w:ascii="Arial" w:eastAsia="Arial" w:hAnsi="Arial" w:cs="Arial"/>
          <w:sz w:val="20"/>
          <w:szCs w:val="20"/>
        </w:rPr>
        <w:t xml:space="preserve">Zoals aangegeven in Bijlage III neemt </w:t>
      </w:r>
      <w:r>
        <w:rPr>
          <w:rFonts w:ascii="Arial" w:eastAsia="Arial" w:hAnsi="Arial" w:cs="Arial"/>
          <w:sz w:val="20"/>
          <w:szCs w:val="20"/>
        </w:rPr>
        <w:t xml:space="preserve">Aanbieder </w:t>
      </w:r>
      <w:r w:rsidR="001A235D">
        <w:rPr>
          <w:rFonts w:ascii="Arial" w:eastAsia="Arial" w:hAnsi="Arial" w:cs="Arial"/>
          <w:sz w:val="20"/>
          <w:szCs w:val="20"/>
        </w:rPr>
        <w:t>a</w:t>
      </w:r>
      <w:r>
        <w:rPr>
          <w:rFonts w:ascii="Arial" w:eastAsia="Arial" w:hAnsi="Arial" w:cs="Arial"/>
          <w:sz w:val="20"/>
          <w:szCs w:val="20"/>
        </w:rPr>
        <w:t>antoonbaar, passende en doeltreffende technische en organisatorische beveiligingsmaatregelen, die gezien de huidige stand der techniek en de daarmee gemoeide kosten overeenstemmen met de aard van de te verwerken Persoonsgegevens, teneinde de Persoonsgegevens te beschermen tegen verlies, onbevoegde kennisname, verminking of enige vorm van onrechtmatige verwerking, alsmede om de (tijdige) beschikbaarheid van die gegevens te waarborgen</w:t>
      </w:r>
      <w:r w:rsidR="001A235D">
        <w:rPr>
          <w:rFonts w:ascii="Arial" w:eastAsia="Arial" w:hAnsi="Arial" w:cs="Arial"/>
          <w:sz w:val="20"/>
          <w:szCs w:val="20"/>
        </w:rPr>
        <w:t xml:space="preserve">. </w:t>
      </w:r>
    </w:p>
    <w:p w14:paraId="17A9B39D" w14:textId="77777777" w:rsidR="00C037A7" w:rsidRDefault="00C037A7">
      <w:pPr>
        <w:ind w:left="720"/>
        <w:rPr>
          <w:rFonts w:ascii="Arial" w:eastAsia="Arial" w:hAnsi="Arial" w:cs="Arial"/>
          <w:sz w:val="20"/>
          <w:szCs w:val="20"/>
        </w:rPr>
      </w:pPr>
    </w:p>
    <w:p w14:paraId="645C50F2" w14:textId="77777777" w:rsidR="00C037A7" w:rsidRDefault="00D40B61">
      <w:pPr>
        <w:ind w:left="720"/>
        <w:rPr>
          <w:rFonts w:ascii="Arial" w:eastAsia="Arial" w:hAnsi="Arial" w:cs="Arial"/>
          <w:b/>
          <w:sz w:val="20"/>
          <w:szCs w:val="20"/>
        </w:rPr>
      </w:pPr>
      <w:r>
        <w:rPr>
          <w:rFonts w:ascii="Arial" w:eastAsia="Arial" w:hAnsi="Arial" w:cs="Arial"/>
          <w:b/>
          <w:sz w:val="20"/>
          <w:szCs w:val="20"/>
        </w:rPr>
        <w:t>8.</w:t>
      </w:r>
      <w:r>
        <w:rPr>
          <w:rFonts w:ascii="Arial" w:eastAsia="Arial" w:hAnsi="Arial" w:cs="Arial"/>
          <w:b/>
          <w:sz w:val="20"/>
          <w:szCs w:val="20"/>
        </w:rPr>
        <w:tab/>
        <w:t>DATALEKKEN</w:t>
      </w:r>
    </w:p>
    <w:p w14:paraId="449A359F" w14:textId="77777777" w:rsidR="00C037A7" w:rsidRDefault="00C037A7">
      <w:pPr>
        <w:ind w:left="720"/>
        <w:rPr>
          <w:rFonts w:ascii="Arial" w:eastAsia="Arial" w:hAnsi="Arial" w:cs="Arial"/>
          <w:sz w:val="20"/>
          <w:szCs w:val="20"/>
        </w:rPr>
      </w:pPr>
    </w:p>
    <w:p w14:paraId="6B07E934" w14:textId="77777777" w:rsidR="00C037A7" w:rsidRDefault="00D40B61">
      <w:pPr>
        <w:ind w:left="1440" w:hanging="720"/>
        <w:rPr>
          <w:rFonts w:ascii="Arial" w:eastAsia="Arial" w:hAnsi="Arial" w:cs="Arial"/>
          <w:sz w:val="20"/>
          <w:szCs w:val="20"/>
        </w:rPr>
      </w:pPr>
      <w:r>
        <w:rPr>
          <w:rFonts w:ascii="Arial" w:eastAsia="Arial" w:hAnsi="Arial" w:cs="Arial"/>
          <w:sz w:val="20"/>
          <w:szCs w:val="20"/>
        </w:rPr>
        <w:t xml:space="preserve">8.1 </w:t>
      </w:r>
      <w:r>
        <w:rPr>
          <w:rFonts w:ascii="Arial" w:eastAsia="Arial" w:hAnsi="Arial" w:cs="Arial"/>
          <w:sz w:val="20"/>
          <w:szCs w:val="20"/>
        </w:rPr>
        <w:tab/>
        <w:t xml:space="preserve">In geval van een </w:t>
      </w:r>
      <w:proofErr w:type="spellStart"/>
      <w:r>
        <w:rPr>
          <w:rFonts w:ascii="Arial" w:eastAsia="Arial" w:hAnsi="Arial" w:cs="Arial"/>
          <w:sz w:val="20"/>
          <w:szCs w:val="20"/>
        </w:rPr>
        <w:t>Datalek</w:t>
      </w:r>
      <w:proofErr w:type="spellEnd"/>
      <w:r>
        <w:rPr>
          <w:rFonts w:ascii="Arial" w:eastAsia="Arial" w:hAnsi="Arial" w:cs="Arial"/>
          <w:sz w:val="20"/>
          <w:szCs w:val="20"/>
        </w:rPr>
        <w:t xml:space="preserve"> zal Aanbieder Afnemer daarover onverwijld dan wel uiterlijk binnen vierentwintig (24) uur </w:t>
      </w:r>
      <w:r w:rsidR="00B052D3" w:rsidRPr="001A235D">
        <w:rPr>
          <w:rFonts w:ascii="Arial" w:eastAsia="Arial" w:hAnsi="Arial" w:cs="Arial"/>
          <w:color w:val="000000" w:themeColor="text1"/>
          <w:sz w:val="20"/>
          <w:szCs w:val="20"/>
        </w:rPr>
        <w:t xml:space="preserve">na ontdekking </w:t>
      </w:r>
      <w:r>
        <w:rPr>
          <w:rFonts w:ascii="Arial" w:eastAsia="Arial" w:hAnsi="Arial" w:cs="Arial"/>
          <w:sz w:val="20"/>
          <w:szCs w:val="20"/>
        </w:rPr>
        <w:t xml:space="preserve">informeren. Naar aanleiding daarvan beoordeelt Afnemer of zij de toezichthoudende autoriteiten en/of Betrokkenen zal informeren of niet. </w:t>
      </w:r>
    </w:p>
    <w:p w14:paraId="298A64EE" w14:textId="77777777" w:rsidR="00C037A7" w:rsidRDefault="00C037A7">
      <w:pPr>
        <w:ind w:left="1440" w:hanging="720"/>
      </w:pPr>
    </w:p>
    <w:p w14:paraId="3D4ECDCF" w14:textId="77777777" w:rsidR="00C037A7" w:rsidRDefault="00D40B61">
      <w:pPr>
        <w:ind w:left="1440" w:hanging="720"/>
        <w:rPr>
          <w:rFonts w:ascii="Arial" w:eastAsia="Arial" w:hAnsi="Arial" w:cs="Arial"/>
          <w:sz w:val="20"/>
          <w:szCs w:val="20"/>
        </w:rPr>
      </w:pPr>
      <w:r>
        <w:rPr>
          <w:rFonts w:ascii="Arial" w:eastAsia="Arial" w:hAnsi="Arial" w:cs="Arial"/>
          <w:sz w:val="20"/>
          <w:szCs w:val="20"/>
        </w:rPr>
        <w:t>8.2</w:t>
      </w:r>
      <w:r>
        <w:rPr>
          <w:rFonts w:ascii="Arial" w:eastAsia="Arial" w:hAnsi="Arial" w:cs="Arial"/>
          <w:sz w:val="20"/>
          <w:szCs w:val="20"/>
        </w:rPr>
        <w:tab/>
        <w:t>Aanbieder heeft een procedure geïmplementeerd die voldoet aan de Privacywetgeving en die hem in staat stelt om Afnemer onverwijld te informeren ten aanzien van een inbreuk, de inbreuk met Afnemer te onderzoeken, en de inbreuk op te lossen. Aanbieder verstrekt aan Afnemer op verzoek een afschrift van deze procedure.</w:t>
      </w:r>
    </w:p>
    <w:p w14:paraId="133A65C1" w14:textId="77777777" w:rsidR="00C037A7" w:rsidRDefault="00C037A7">
      <w:pPr>
        <w:ind w:left="1440" w:hanging="720"/>
        <w:rPr>
          <w:rFonts w:ascii="Arial" w:eastAsia="Arial" w:hAnsi="Arial" w:cs="Arial"/>
          <w:sz w:val="20"/>
          <w:szCs w:val="20"/>
        </w:rPr>
      </w:pPr>
    </w:p>
    <w:p w14:paraId="425E51A3" w14:textId="77777777" w:rsidR="00C037A7" w:rsidRDefault="00D40B61">
      <w:pPr>
        <w:ind w:left="1440" w:hanging="720"/>
        <w:rPr>
          <w:rFonts w:ascii="Arial" w:eastAsia="Arial" w:hAnsi="Arial" w:cs="Arial"/>
          <w:sz w:val="20"/>
          <w:szCs w:val="20"/>
        </w:rPr>
      </w:pPr>
      <w:r>
        <w:rPr>
          <w:rFonts w:ascii="Arial" w:eastAsia="Arial" w:hAnsi="Arial" w:cs="Arial"/>
          <w:sz w:val="20"/>
          <w:szCs w:val="20"/>
        </w:rPr>
        <w:t>8.3</w:t>
      </w:r>
      <w:r>
        <w:rPr>
          <w:rFonts w:ascii="Arial" w:eastAsia="Arial" w:hAnsi="Arial" w:cs="Arial"/>
          <w:sz w:val="20"/>
          <w:szCs w:val="20"/>
        </w:rPr>
        <w:tab/>
        <w:t>Alle inbreuken als bedoeld in dit artikel worden door Aanbieder gemeld aan de Afnemer: &lt;naam, telefoonnummer en mailadres&gt;.</w:t>
      </w:r>
    </w:p>
    <w:p w14:paraId="376EC0B8" w14:textId="77777777" w:rsidR="00C037A7" w:rsidRDefault="00C037A7">
      <w:pPr>
        <w:ind w:left="1440" w:hanging="720"/>
      </w:pPr>
    </w:p>
    <w:p w14:paraId="2EE418E7" w14:textId="77777777" w:rsidR="00C037A7" w:rsidRDefault="00D40B61">
      <w:pPr>
        <w:ind w:left="1440" w:hanging="720"/>
        <w:rPr>
          <w:rFonts w:ascii="Arial" w:eastAsia="Arial" w:hAnsi="Arial" w:cs="Arial"/>
          <w:sz w:val="20"/>
          <w:szCs w:val="20"/>
        </w:rPr>
      </w:pPr>
      <w:r>
        <w:rPr>
          <w:rFonts w:ascii="Arial" w:eastAsia="Arial" w:hAnsi="Arial" w:cs="Arial"/>
          <w:sz w:val="20"/>
          <w:szCs w:val="20"/>
        </w:rPr>
        <w:t>8.4</w:t>
      </w:r>
      <w:r>
        <w:rPr>
          <w:rFonts w:ascii="Arial" w:eastAsia="Arial" w:hAnsi="Arial" w:cs="Arial"/>
          <w:sz w:val="20"/>
          <w:szCs w:val="20"/>
        </w:rPr>
        <w:tab/>
        <w:t xml:space="preserve">Aanbieder spant zich naar beste kunnen in om de verstrekte informatie volledig, correct en accuraat op te maken. Na de melding van een </w:t>
      </w:r>
      <w:proofErr w:type="spellStart"/>
      <w:r>
        <w:rPr>
          <w:rFonts w:ascii="Arial" w:eastAsia="Arial" w:hAnsi="Arial" w:cs="Arial"/>
          <w:sz w:val="20"/>
          <w:szCs w:val="20"/>
        </w:rPr>
        <w:t>Datalek</w:t>
      </w:r>
      <w:proofErr w:type="spellEnd"/>
      <w:r>
        <w:rPr>
          <w:rFonts w:ascii="Arial" w:eastAsia="Arial" w:hAnsi="Arial" w:cs="Arial"/>
          <w:sz w:val="20"/>
          <w:szCs w:val="20"/>
        </w:rPr>
        <w:t xml:space="preserve"> aan Afnemer, zal Aanbieder Afnemer op de hoogte houden van nieuwe ontwikkelingen rond het </w:t>
      </w:r>
      <w:proofErr w:type="spellStart"/>
      <w:r>
        <w:rPr>
          <w:rFonts w:ascii="Arial" w:eastAsia="Arial" w:hAnsi="Arial" w:cs="Arial"/>
          <w:sz w:val="20"/>
          <w:szCs w:val="20"/>
        </w:rPr>
        <w:t>Datalek</w:t>
      </w:r>
      <w:proofErr w:type="spellEnd"/>
      <w:r>
        <w:rPr>
          <w:rFonts w:ascii="Arial" w:eastAsia="Arial" w:hAnsi="Arial" w:cs="Arial"/>
          <w:sz w:val="20"/>
          <w:szCs w:val="20"/>
        </w:rPr>
        <w:t xml:space="preserve"> en de maatregelen die Aanbieder heeft getroffen om de omvang van het </w:t>
      </w:r>
      <w:proofErr w:type="spellStart"/>
      <w:r>
        <w:rPr>
          <w:rFonts w:ascii="Arial" w:eastAsia="Arial" w:hAnsi="Arial" w:cs="Arial"/>
          <w:sz w:val="20"/>
          <w:szCs w:val="20"/>
        </w:rPr>
        <w:t>Datalek</w:t>
      </w:r>
      <w:proofErr w:type="spellEnd"/>
      <w:r>
        <w:rPr>
          <w:rFonts w:ascii="Arial" w:eastAsia="Arial" w:hAnsi="Arial" w:cs="Arial"/>
          <w:sz w:val="20"/>
          <w:szCs w:val="20"/>
        </w:rPr>
        <w:t xml:space="preserve"> te beperken en te beëindigen zodat soortgelijke incidenten in de toekomst kunnen worden voorkomen.</w:t>
      </w:r>
    </w:p>
    <w:p w14:paraId="7F9C2962" w14:textId="77777777" w:rsidR="00C037A7" w:rsidRDefault="00C037A7">
      <w:pPr>
        <w:ind w:left="1440" w:hanging="720"/>
      </w:pPr>
    </w:p>
    <w:p w14:paraId="24ECA225" w14:textId="77777777" w:rsidR="00C037A7" w:rsidRDefault="00D40B61">
      <w:pPr>
        <w:ind w:left="1440" w:hanging="720"/>
        <w:rPr>
          <w:color w:val="000000"/>
        </w:rPr>
      </w:pPr>
      <w:r>
        <w:rPr>
          <w:rFonts w:ascii="Arial" w:eastAsia="Arial" w:hAnsi="Arial" w:cs="Arial"/>
          <w:sz w:val="20"/>
          <w:szCs w:val="20"/>
        </w:rPr>
        <w:t xml:space="preserve">8.5 </w:t>
      </w:r>
      <w:r>
        <w:rPr>
          <w:rFonts w:ascii="Arial" w:eastAsia="Arial" w:hAnsi="Arial" w:cs="Arial"/>
          <w:sz w:val="20"/>
          <w:szCs w:val="20"/>
        </w:rPr>
        <w:tab/>
        <w:t xml:space="preserve">Afnemer zal zorgdragen voor het voldoen aan eventuele (wettelijke) </w:t>
      </w:r>
      <w:r>
        <w:rPr>
          <w:rFonts w:ascii="Arial" w:eastAsia="Arial" w:hAnsi="Arial" w:cs="Arial"/>
          <w:color w:val="000000"/>
          <w:sz w:val="20"/>
          <w:szCs w:val="20"/>
        </w:rPr>
        <w:t xml:space="preserve">Meldplichten. Het is niet toegestaan dat </w:t>
      </w:r>
      <w:r>
        <w:rPr>
          <w:rFonts w:ascii="Arial" w:eastAsia="Arial" w:hAnsi="Arial" w:cs="Arial"/>
          <w:sz w:val="20"/>
          <w:szCs w:val="20"/>
        </w:rPr>
        <w:t>Aanbieder</w:t>
      </w:r>
      <w:r>
        <w:rPr>
          <w:rFonts w:ascii="Arial" w:eastAsia="Arial" w:hAnsi="Arial" w:cs="Arial"/>
          <w:color w:val="000000"/>
          <w:sz w:val="20"/>
          <w:szCs w:val="20"/>
        </w:rPr>
        <w:t xml:space="preserve"> een melding van een </w:t>
      </w:r>
      <w:proofErr w:type="spellStart"/>
      <w:r>
        <w:rPr>
          <w:rFonts w:ascii="Arial" w:eastAsia="Arial" w:hAnsi="Arial" w:cs="Arial"/>
          <w:color w:val="000000"/>
          <w:sz w:val="20"/>
          <w:szCs w:val="20"/>
        </w:rPr>
        <w:t>Datalek</w:t>
      </w:r>
      <w:proofErr w:type="spellEnd"/>
      <w:r>
        <w:rPr>
          <w:rFonts w:ascii="Arial" w:eastAsia="Arial" w:hAnsi="Arial" w:cs="Arial"/>
          <w:color w:val="000000"/>
          <w:sz w:val="20"/>
          <w:szCs w:val="20"/>
        </w:rPr>
        <w:t xml:space="preserve"> doet aan de </w:t>
      </w:r>
      <w:r>
        <w:rPr>
          <w:rFonts w:ascii="Arial" w:eastAsia="Arial" w:hAnsi="Arial" w:cs="Arial"/>
          <w:sz w:val="20"/>
          <w:szCs w:val="20"/>
        </w:rPr>
        <w:t xml:space="preserve">toezichthoudende autoriteiten </w:t>
      </w:r>
      <w:r>
        <w:rPr>
          <w:rFonts w:ascii="Arial" w:eastAsia="Arial" w:hAnsi="Arial" w:cs="Arial"/>
          <w:color w:val="000000"/>
          <w:sz w:val="20"/>
          <w:szCs w:val="20"/>
        </w:rPr>
        <w:t xml:space="preserve">en ook mag </w:t>
      </w:r>
      <w:r>
        <w:rPr>
          <w:rFonts w:ascii="Arial" w:eastAsia="Arial" w:hAnsi="Arial" w:cs="Arial"/>
          <w:sz w:val="20"/>
          <w:szCs w:val="20"/>
        </w:rPr>
        <w:t>Aanbieder</w:t>
      </w:r>
      <w:r>
        <w:rPr>
          <w:rFonts w:ascii="Arial" w:eastAsia="Arial" w:hAnsi="Arial" w:cs="Arial"/>
          <w:color w:val="000000"/>
          <w:sz w:val="20"/>
          <w:szCs w:val="20"/>
        </w:rPr>
        <w:t xml:space="preserve"> de Betrokkenen en/of derde </w:t>
      </w:r>
      <w:r>
        <w:rPr>
          <w:rFonts w:ascii="Arial" w:eastAsia="Arial" w:hAnsi="Arial" w:cs="Arial"/>
          <w:color w:val="000000"/>
          <w:sz w:val="20"/>
          <w:szCs w:val="20"/>
        </w:rPr>
        <w:lastRenderedPageBreak/>
        <w:t xml:space="preserve">partijen niet zelfstandig  informeren over het </w:t>
      </w:r>
      <w:proofErr w:type="spellStart"/>
      <w:r>
        <w:rPr>
          <w:rFonts w:ascii="Arial" w:eastAsia="Arial" w:hAnsi="Arial" w:cs="Arial"/>
          <w:color w:val="000000"/>
          <w:sz w:val="20"/>
          <w:szCs w:val="20"/>
        </w:rPr>
        <w:t>Datalek</w:t>
      </w:r>
      <w:proofErr w:type="spellEnd"/>
      <w:r>
        <w:rPr>
          <w:rFonts w:ascii="Arial" w:eastAsia="Arial" w:hAnsi="Arial" w:cs="Arial"/>
          <w:color w:val="000000"/>
          <w:sz w:val="20"/>
          <w:szCs w:val="20"/>
        </w:rPr>
        <w:t xml:space="preserve">. Indien de wet- en/of regelgeving dit vereist zal </w:t>
      </w:r>
      <w:r>
        <w:rPr>
          <w:rFonts w:ascii="Arial" w:eastAsia="Arial" w:hAnsi="Arial" w:cs="Arial"/>
          <w:sz w:val="20"/>
          <w:szCs w:val="20"/>
        </w:rPr>
        <w:t>Aanbieder</w:t>
      </w:r>
      <w:r>
        <w:rPr>
          <w:rFonts w:ascii="Arial" w:eastAsia="Arial" w:hAnsi="Arial" w:cs="Arial"/>
          <w:color w:val="000000"/>
          <w:sz w:val="20"/>
          <w:szCs w:val="20"/>
        </w:rPr>
        <w:t xml:space="preserve"> wel meewerken aan het informeren van de ter zake relevante toezichthoudende autoriteiten en eventueel Betrokkenen. </w:t>
      </w:r>
      <w:r>
        <w:rPr>
          <w:rFonts w:ascii="Arial" w:eastAsia="Arial" w:hAnsi="Arial" w:cs="Arial"/>
          <w:sz w:val="20"/>
          <w:szCs w:val="20"/>
        </w:rPr>
        <w:t>Aanbieder</w:t>
      </w:r>
      <w:r>
        <w:rPr>
          <w:rFonts w:ascii="Arial" w:eastAsia="Arial" w:hAnsi="Arial" w:cs="Arial"/>
          <w:color w:val="000000"/>
          <w:sz w:val="20"/>
          <w:szCs w:val="20"/>
        </w:rPr>
        <w:t xml:space="preserve"> zal Afnemer direct informeren als de Autoriteit Persoonsgegevens toegang tot de Persoonsgegevens vraagt of de Autoriteit Persoonsgegevens maatregelen neemt tegen </w:t>
      </w:r>
      <w:r>
        <w:rPr>
          <w:rFonts w:ascii="Arial" w:eastAsia="Arial" w:hAnsi="Arial" w:cs="Arial"/>
          <w:sz w:val="20"/>
          <w:szCs w:val="20"/>
        </w:rPr>
        <w:t>Aanbieder en/of Afnemer</w:t>
      </w:r>
      <w:r>
        <w:rPr>
          <w:rFonts w:ascii="Arial" w:eastAsia="Arial" w:hAnsi="Arial" w:cs="Arial"/>
          <w:color w:val="000000"/>
          <w:sz w:val="20"/>
          <w:szCs w:val="20"/>
        </w:rPr>
        <w:t xml:space="preserve">, tenzij </w:t>
      </w:r>
      <w:r>
        <w:rPr>
          <w:rFonts w:ascii="Arial" w:eastAsia="Arial" w:hAnsi="Arial" w:cs="Arial"/>
          <w:sz w:val="20"/>
          <w:szCs w:val="20"/>
        </w:rPr>
        <w:t>Aanbieder</w:t>
      </w:r>
      <w:r>
        <w:rPr>
          <w:rFonts w:ascii="Arial" w:eastAsia="Arial" w:hAnsi="Arial" w:cs="Arial"/>
          <w:color w:val="000000"/>
          <w:sz w:val="20"/>
          <w:szCs w:val="20"/>
        </w:rPr>
        <w:t xml:space="preserve"> deze informatie op grond van wetgeving niet aan Afnemer mag geven.</w:t>
      </w:r>
    </w:p>
    <w:p w14:paraId="25151D91" w14:textId="77777777" w:rsidR="00C037A7" w:rsidRDefault="00C037A7">
      <w:pPr>
        <w:ind w:left="1440"/>
        <w:rPr>
          <w:rFonts w:ascii="Arial" w:eastAsia="Arial" w:hAnsi="Arial" w:cs="Arial"/>
          <w:sz w:val="20"/>
          <w:szCs w:val="20"/>
        </w:rPr>
      </w:pPr>
    </w:p>
    <w:p w14:paraId="361BF907" w14:textId="77777777" w:rsidR="00C037A7" w:rsidRDefault="00D40B61">
      <w:pPr>
        <w:ind w:left="1440" w:hanging="720"/>
        <w:rPr>
          <w:rFonts w:ascii="Arial" w:eastAsia="Arial" w:hAnsi="Arial" w:cs="Arial"/>
          <w:sz w:val="20"/>
          <w:szCs w:val="20"/>
        </w:rPr>
      </w:pPr>
      <w:r>
        <w:rPr>
          <w:rFonts w:ascii="Arial" w:eastAsia="Arial" w:hAnsi="Arial" w:cs="Arial"/>
          <w:sz w:val="20"/>
          <w:szCs w:val="20"/>
        </w:rPr>
        <w:t xml:space="preserve">8.6 </w:t>
      </w:r>
      <w:r>
        <w:rPr>
          <w:rFonts w:ascii="Arial" w:eastAsia="Arial" w:hAnsi="Arial" w:cs="Arial"/>
          <w:sz w:val="20"/>
          <w:szCs w:val="20"/>
        </w:rPr>
        <w:tab/>
        <w:t xml:space="preserve">De meldplicht behelst in ieder geval het melden van het feit dat er een </w:t>
      </w:r>
      <w:proofErr w:type="spellStart"/>
      <w:r>
        <w:rPr>
          <w:rFonts w:ascii="Arial" w:eastAsia="Arial" w:hAnsi="Arial" w:cs="Arial"/>
          <w:sz w:val="20"/>
          <w:szCs w:val="20"/>
        </w:rPr>
        <w:t>Datalek</w:t>
      </w:r>
      <w:proofErr w:type="spellEnd"/>
      <w:r>
        <w:rPr>
          <w:rFonts w:ascii="Arial" w:eastAsia="Arial" w:hAnsi="Arial" w:cs="Arial"/>
          <w:sz w:val="20"/>
          <w:szCs w:val="20"/>
        </w:rPr>
        <w:t xml:space="preserve"> heeft plaatsgevonden, alsmede voor zover bekend bij Aanbieder:</w:t>
      </w:r>
    </w:p>
    <w:p w14:paraId="6A2D419B" w14:textId="77777777" w:rsidR="00C037A7" w:rsidRDefault="00D40B61">
      <w:pPr>
        <w:ind w:left="1440"/>
        <w:rPr>
          <w:rFonts w:ascii="Arial" w:eastAsia="Arial" w:hAnsi="Arial" w:cs="Arial"/>
          <w:sz w:val="20"/>
          <w:szCs w:val="20"/>
        </w:rPr>
      </w:pPr>
      <w:r>
        <w:rPr>
          <w:rFonts w:ascii="Arial" w:eastAsia="Arial" w:hAnsi="Arial" w:cs="Arial"/>
          <w:sz w:val="20"/>
          <w:szCs w:val="20"/>
        </w:rPr>
        <w:t xml:space="preserve">• de aard van het </w:t>
      </w:r>
      <w:proofErr w:type="spellStart"/>
      <w:r>
        <w:rPr>
          <w:rFonts w:ascii="Arial" w:eastAsia="Arial" w:hAnsi="Arial" w:cs="Arial"/>
          <w:sz w:val="20"/>
          <w:szCs w:val="20"/>
        </w:rPr>
        <w:t>Datalek</w:t>
      </w:r>
      <w:proofErr w:type="spellEnd"/>
      <w:r>
        <w:rPr>
          <w:rFonts w:ascii="Arial" w:eastAsia="Arial" w:hAnsi="Arial" w:cs="Arial"/>
          <w:sz w:val="20"/>
          <w:szCs w:val="20"/>
        </w:rPr>
        <w:t>;</w:t>
      </w:r>
    </w:p>
    <w:p w14:paraId="653ABCC2" w14:textId="77777777" w:rsidR="00C037A7" w:rsidRDefault="00D40B61">
      <w:pPr>
        <w:ind w:left="1440"/>
        <w:rPr>
          <w:rFonts w:ascii="Arial" w:eastAsia="Arial" w:hAnsi="Arial" w:cs="Arial"/>
          <w:sz w:val="20"/>
          <w:szCs w:val="20"/>
        </w:rPr>
      </w:pPr>
      <w:r>
        <w:rPr>
          <w:rFonts w:ascii="Arial" w:eastAsia="Arial" w:hAnsi="Arial" w:cs="Arial"/>
          <w:sz w:val="20"/>
          <w:szCs w:val="20"/>
        </w:rPr>
        <w:t xml:space="preserve">• de geconstateerde en vermoedelijke gevolgen van het </w:t>
      </w:r>
      <w:proofErr w:type="spellStart"/>
      <w:r>
        <w:rPr>
          <w:rFonts w:ascii="Arial" w:eastAsia="Arial" w:hAnsi="Arial" w:cs="Arial"/>
          <w:sz w:val="20"/>
          <w:szCs w:val="20"/>
        </w:rPr>
        <w:t>Datalek</w:t>
      </w:r>
      <w:proofErr w:type="spellEnd"/>
      <w:r>
        <w:rPr>
          <w:rFonts w:ascii="Arial" w:eastAsia="Arial" w:hAnsi="Arial" w:cs="Arial"/>
          <w:sz w:val="20"/>
          <w:szCs w:val="20"/>
        </w:rPr>
        <w:t>;</w:t>
      </w:r>
    </w:p>
    <w:p w14:paraId="19685C6F" w14:textId="77777777" w:rsidR="00C037A7" w:rsidRDefault="00D40B61">
      <w:pPr>
        <w:ind w:left="1440"/>
        <w:rPr>
          <w:rFonts w:ascii="Arial" w:eastAsia="Arial" w:hAnsi="Arial" w:cs="Arial"/>
          <w:sz w:val="20"/>
          <w:szCs w:val="20"/>
        </w:rPr>
      </w:pPr>
      <w:r>
        <w:rPr>
          <w:rFonts w:ascii="Arial" w:eastAsia="Arial" w:hAnsi="Arial" w:cs="Arial"/>
          <w:sz w:val="20"/>
          <w:szCs w:val="20"/>
        </w:rPr>
        <w:t xml:space="preserve">• de datum waarop het </w:t>
      </w:r>
      <w:proofErr w:type="spellStart"/>
      <w:r>
        <w:rPr>
          <w:rFonts w:ascii="Arial" w:eastAsia="Arial" w:hAnsi="Arial" w:cs="Arial"/>
          <w:sz w:val="20"/>
          <w:szCs w:val="20"/>
        </w:rPr>
        <w:t>Datalek</w:t>
      </w:r>
      <w:proofErr w:type="spellEnd"/>
      <w:r>
        <w:rPr>
          <w:rFonts w:ascii="Arial" w:eastAsia="Arial" w:hAnsi="Arial" w:cs="Arial"/>
          <w:sz w:val="20"/>
          <w:szCs w:val="20"/>
        </w:rPr>
        <w:t xml:space="preserve"> heeft plaatsgevonden (indien geen exacte datum bekend</w:t>
      </w:r>
    </w:p>
    <w:p w14:paraId="53AECEC3" w14:textId="77777777" w:rsidR="00C037A7" w:rsidRDefault="00D40B61">
      <w:pPr>
        <w:ind w:left="1440"/>
        <w:rPr>
          <w:rFonts w:ascii="Arial" w:eastAsia="Arial" w:hAnsi="Arial" w:cs="Arial"/>
          <w:sz w:val="20"/>
          <w:szCs w:val="20"/>
        </w:rPr>
      </w:pPr>
      <w:r>
        <w:rPr>
          <w:rFonts w:ascii="Arial" w:eastAsia="Arial" w:hAnsi="Arial" w:cs="Arial"/>
          <w:sz w:val="20"/>
          <w:szCs w:val="20"/>
        </w:rPr>
        <w:t xml:space="preserve">  is: </w:t>
      </w:r>
    </w:p>
    <w:p w14:paraId="743EF0C5" w14:textId="77777777" w:rsidR="00C037A7" w:rsidRDefault="00D40B61">
      <w:pPr>
        <w:ind w:left="1440"/>
      </w:pPr>
      <w:r>
        <w:rPr>
          <w:rFonts w:ascii="Arial" w:eastAsia="Arial" w:hAnsi="Arial" w:cs="Arial"/>
          <w:sz w:val="20"/>
          <w:szCs w:val="20"/>
        </w:rPr>
        <w:t xml:space="preserve">• de periode waarbinnen het </w:t>
      </w:r>
      <w:proofErr w:type="spellStart"/>
      <w:r>
        <w:rPr>
          <w:rFonts w:ascii="Arial" w:eastAsia="Arial" w:hAnsi="Arial" w:cs="Arial"/>
          <w:sz w:val="20"/>
          <w:szCs w:val="20"/>
        </w:rPr>
        <w:t>Datalek</w:t>
      </w:r>
      <w:proofErr w:type="spellEnd"/>
      <w:r>
        <w:rPr>
          <w:rFonts w:ascii="Arial" w:eastAsia="Arial" w:hAnsi="Arial" w:cs="Arial"/>
          <w:sz w:val="20"/>
          <w:szCs w:val="20"/>
        </w:rPr>
        <w:t xml:space="preserve"> heeft plaatsgevonden;</w:t>
      </w:r>
    </w:p>
    <w:p w14:paraId="2DA79EEB" w14:textId="77777777" w:rsidR="00C037A7" w:rsidRDefault="00D40B61">
      <w:pPr>
        <w:ind w:left="720" w:firstLine="720"/>
      </w:pPr>
      <w:r>
        <w:rPr>
          <w:rFonts w:ascii="Arial" w:eastAsia="Arial" w:hAnsi="Arial" w:cs="Arial"/>
          <w:sz w:val="20"/>
          <w:szCs w:val="20"/>
        </w:rPr>
        <w:t xml:space="preserve">• wat de (vermeende) oorzaak is van het </w:t>
      </w:r>
      <w:proofErr w:type="spellStart"/>
      <w:r>
        <w:rPr>
          <w:rFonts w:ascii="Arial" w:eastAsia="Arial" w:hAnsi="Arial" w:cs="Arial"/>
          <w:sz w:val="20"/>
          <w:szCs w:val="20"/>
        </w:rPr>
        <w:t>Datalek</w:t>
      </w:r>
      <w:proofErr w:type="spellEnd"/>
      <w:r>
        <w:rPr>
          <w:rFonts w:ascii="Arial" w:eastAsia="Arial" w:hAnsi="Arial" w:cs="Arial"/>
          <w:sz w:val="20"/>
          <w:szCs w:val="20"/>
        </w:rPr>
        <w:t>;</w:t>
      </w:r>
    </w:p>
    <w:p w14:paraId="12885FD6" w14:textId="77777777" w:rsidR="00C037A7" w:rsidRDefault="00D40B61">
      <w:pPr>
        <w:ind w:left="720" w:firstLine="720"/>
        <w:rPr>
          <w:rFonts w:ascii="Arial" w:eastAsia="Arial" w:hAnsi="Arial" w:cs="Arial"/>
          <w:sz w:val="20"/>
          <w:szCs w:val="20"/>
        </w:rPr>
      </w:pPr>
      <w:r>
        <w:rPr>
          <w:rFonts w:ascii="Arial" w:eastAsia="Arial" w:hAnsi="Arial" w:cs="Arial"/>
          <w:sz w:val="20"/>
          <w:szCs w:val="20"/>
        </w:rPr>
        <w:t xml:space="preserve">• de datum en het tijdstip waarop het </w:t>
      </w:r>
      <w:proofErr w:type="spellStart"/>
      <w:r>
        <w:rPr>
          <w:rFonts w:ascii="Arial" w:eastAsia="Arial" w:hAnsi="Arial" w:cs="Arial"/>
          <w:sz w:val="20"/>
          <w:szCs w:val="20"/>
        </w:rPr>
        <w:t>Datalek</w:t>
      </w:r>
      <w:proofErr w:type="spellEnd"/>
      <w:r>
        <w:rPr>
          <w:rFonts w:ascii="Arial" w:eastAsia="Arial" w:hAnsi="Arial" w:cs="Arial"/>
          <w:sz w:val="20"/>
          <w:szCs w:val="20"/>
        </w:rPr>
        <w:t xml:space="preserve"> bekend is geworden bij Aanbieder of bij een</w:t>
      </w:r>
    </w:p>
    <w:p w14:paraId="14D14CA4" w14:textId="77777777" w:rsidR="00C037A7" w:rsidRDefault="00D40B61">
      <w:pPr>
        <w:ind w:left="720" w:firstLine="720"/>
      </w:pPr>
      <w:r>
        <w:rPr>
          <w:rFonts w:ascii="Arial" w:eastAsia="Arial" w:hAnsi="Arial" w:cs="Arial"/>
          <w:sz w:val="20"/>
          <w:szCs w:val="20"/>
        </w:rPr>
        <w:t xml:space="preserve">  door hem ingeschakelde derde;</w:t>
      </w:r>
    </w:p>
    <w:p w14:paraId="3C75F663" w14:textId="77777777" w:rsidR="00C037A7" w:rsidRDefault="00D40B61">
      <w:pPr>
        <w:ind w:left="1440"/>
        <w:rPr>
          <w:rFonts w:ascii="Arial" w:eastAsia="Arial" w:hAnsi="Arial" w:cs="Arial"/>
          <w:sz w:val="20"/>
          <w:szCs w:val="20"/>
        </w:rPr>
      </w:pPr>
      <w:r>
        <w:rPr>
          <w:rFonts w:ascii="Arial" w:eastAsia="Arial" w:hAnsi="Arial" w:cs="Arial"/>
          <w:sz w:val="20"/>
          <w:szCs w:val="20"/>
        </w:rPr>
        <w:t xml:space="preserve">• het aantal personen waarvan gegevens zijn gelekt (indien geen exact aantal bekend is    </w:t>
      </w:r>
    </w:p>
    <w:p w14:paraId="147A0065" w14:textId="77777777" w:rsidR="00C037A7" w:rsidRDefault="00D40B61">
      <w:pPr>
        <w:ind w:left="1440"/>
      </w:pPr>
      <w:r>
        <w:rPr>
          <w:rFonts w:ascii="Arial" w:eastAsia="Arial" w:hAnsi="Arial" w:cs="Arial"/>
          <w:sz w:val="20"/>
          <w:szCs w:val="20"/>
        </w:rPr>
        <w:t>• het minimale en maximale aantal personen waarvan gegevens zijn gelekt);</w:t>
      </w:r>
    </w:p>
    <w:p w14:paraId="276DE0A9" w14:textId="77777777" w:rsidR="00C037A7" w:rsidRDefault="00D40B61">
      <w:pPr>
        <w:ind w:left="1440"/>
        <w:rPr>
          <w:rFonts w:ascii="Arial" w:eastAsia="Arial" w:hAnsi="Arial" w:cs="Arial"/>
          <w:sz w:val="20"/>
          <w:szCs w:val="20"/>
        </w:rPr>
      </w:pPr>
      <w:r>
        <w:rPr>
          <w:rFonts w:ascii="Arial" w:eastAsia="Arial" w:hAnsi="Arial" w:cs="Arial"/>
          <w:sz w:val="20"/>
          <w:szCs w:val="20"/>
        </w:rPr>
        <w:t xml:space="preserve">• een omschrijving van de groep personen van wie gegevens zijn gelekt, inclusief het </w:t>
      </w:r>
    </w:p>
    <w:p w14:paraId="3D506F30" w14:textId="77777777" w:rsidR="00C037A7" w:rsidRDefault="00D40B61">
      <w:pPr>
        <w:ind w:left="1440"/>
      </w:pPr>
      <w:r>
        <w:rPr>
          <w:rFonts w:ascii="Arial" w:eastAsia="Arial" w:hAnsi="Arial" w:cs="Arial"/>
          <w:sz w:val="20"/>
          <w:szCs w:val="20"/>
        </w:rPr>
        <w:t xml:space="preserve">  soort of de soorten Persoonsgegevens die gelekt zijn;</w:t>
      </w:r>
    </w:p>
    <w:p w14:paraId="51C65C54" w14:textId="77777777" w:rsidR="00C037A7" w:rsidRDefault="00D40B61">
      <w:pPr>
        <w:ind w:left="720" w:firstLine="720"/>
        <w:rPr>
          <w:rFonts w:ascii="Arial" w:eastAsia="Arial" w:hAnsi="Arial" w:cs="Arial"/>
          <w:sz w:val="20"/>
          <w:szCs w:val="20"/>
        </w:rPr>
      </w:pPr>
      <w:r>
        <w:rPr>
          <w:rFonts w:ascii="Arial" w:eastAsia="Arial" w:hAnsi="Arial" w:cs="Arial"/>
          <w:sz w:val="20"/>
          <w:szCs w:val="20"/>
        </w:rPr>
        <w:t xml:space="preserve">• of de gegevens versleuteld, </w:t>
      </w:r>
      <w:proofErr w:type="spellStart"/>
      <w:r>
        <w:rPr>
          <w:rFonts w:ascii="Arial" w:eastAsia="Arial" w:hAnsi="Arial" w:cs="Arial"/>
          <w:sz w:val="20"/>
          <w:szCs w:val="20"/>
        </w:rPr>
        <w:t>gehasht</w:t>
      </w:r>
      <w:proofErr w:type="spellEnd"/>
      <w:r>
        <w:rPr>
          <w:rFonts w:ascii="Arial" w:eastAsia="Arial" w:hAnsi="Arial" w:cs="Arial"/>
          <w:sz w:val="20"/>
          <w:szCs w:val="20"/>
        </w:rPr>
        <w:t xml:space="preserve"> of op een andere manier onbegrijpelijk of</w:t>
      </w:r>
    </w:p>
    <w:p w14:paraId="41D0DED4" w14:textId="77777777" w:rsidR="00C037A7" w:rsidRDefault="00D40B61">
      <w:pPr>
        <w:ind w:left="720" w:firstLine="720"/>
      </w:pPr>
      <w:r>
        <w:rPr>
          <w:rFonts w:ascii="Arial" w:eastAsia="Arial" w:hAnsi="Arial" w:cs="Arial"/>
          <w:sz w:val="20"/>
          <w:szCs w:val="20"/>
        </w:rPr>
        <w:t xml:space="preserve">  ontoegankelijk zijn gemaakt voor onbevoegden;</w:t>
      </w:r>
    </w:p>
    <w:p w14:paraId="05013C77" w14:textId="77777777" w:rsidR="00C037A7" w:rsidRDefault="00D40B61">
      <w:pPr>
        <w:ind w:left="1440"/>
        <w:rPr>
          <w:rFonts w:ascii="Arial" w:eastAsia="Arial" w:hAnsi="Arial" w:cs="Arial"/>
          <w:sz w:val="20"/>
          <w:szCs w:val="20"/>
        </w:rPr>
      </w:pPr>
      <w:r>
        <w:rPr>
          <w:rFonts w:ascii="Arial" w:eastAsia="Arial" w:hAnsi="Arial" w:cs="Arial"/>
          <w:sz w:val="20"/>
          <w:szCs w:val="20"/>
        </w:rPr>
        <w:t xml:space="preserve">• wat de voorgenomen en/of reeds ondernomen maatregelen zijn om het </w:t>
      </w:r>
      <w:proofErr w:type="spellStart"/>
      <w:r>
        <w:rPr>
          <w:rFonts w:ascii="Arial" w:eastAsia="Arial" w:hAnsi="Arial" w:cs="Arial"/>
          <w:sz w:val="20"/>
          <w:szCs w:val="20"/>
        </w:rPr>
        <w:t>Datalek</w:t>
      </w:r>
      <w:proofErr w:type="spellEnd"/>
      <w:r>
        <w:rPr>
          <w:rFonts w:ascii="Arial" w:eastAsia="Arial" w:hAnsi="Arial" w:cs="Arial"/>
          <w:sz w:val="20"/>
          <w:szCs w:val="20"/>
        </w:rPr>
        <w:t xml:space="preserve"> te</w:t>
      </w:r>
    </w:p>
    <w:p w14:paraId="1B7965B8" w14:textId="77777777" w:rsidR="00C037A7" w:rsidRDefault="00D40B61">
      <w:pPr>
        <w:ind w:left="1440"/>
      </w:pPr>
      <w:r>
        <w:rPr>
          <w:rFonts w:ascii="Arial" w:eastAsia="Arial" w:hAnsi="Arial" w:cs="Arial"/>
          <w:sz w:val="20"/>
          <w:szCs w:val="20"/>
        </w:rPr>
        <w:t xml:space="preserve">  dichten en om de gevolgen van het </w:t>
      </w:r>
      <w:proofErr w:type="spellStart"/>
      <w:r>
        <w:rPr>
          <w:rFonts w:ascii="Arial" w:eastAsia="Arial" w:hAnsi="Arial" w:cs="Arial"/>
          <w:sz w:val="20"/>
          <w:szCs w:val="20"/>
        </w:rPr>
        <w:t>Datalek</w:t>
      </w:r>
      <w:proofErr w:type="spellEnd"/>
      <w:r>
        <w:rPr>
          <w:rFonts w:ascii="Arial" w:eastAsia="Arial" w:hAnsi="Arial" w:cs="Arial"/>
          <w:sz w:val="20"/>
          <w:szCs w:val="20"/>
        </w:rPr>
        <w:t xml:space="preserve"> te beperken;</w:t>
      </w:r>
    </w:p>
    <w:p w14:paraId="1B3FF812" w14:textId="77777777" w:rsidR="00C037A7" w:rsidRDefault="00D40B61">
      <w:pPr>
        <w:ind w:left="720" w:firstLine="720"/>
      </w:pPr>
      <w:r>
        <w:rPr>
          <w:rFonts w:ascii="Arial" w:eastAsia="Arial" w:hAnsi="Arial" w:cs="Arial"/>
          <w:sz w:val="20"/>
          <w:szCs w:val="20"/>
        </w:rPr>
        <w:t>• contactgegevens voor de opvolging van de melding.</w:t>
      </w:r>
    </w:p>
    <w:p w14:paraId="001C952C" w14:textId="77777777" w:rsidR="00C037A7" w:rsidRDefault="00C037A7">
      <w:pPr>
        <w:ind w:left="720"/>
        <w:rPr>
          <w:rFonts w:ascii="Arial" w:eastAsia="Arial" w:hAnsi="Arial" w:cs="Arial"/>
          <w:sz w:val="20"/>
          <w:szCs w:val="20"/>
        </w:rPr>
      </w:pPr>
    </w:p>
    <w:p w14:paraId="63936929" w14:textId="77777777" w:rsidR="00C037A7" w:rsidRDefault="00D40B61">
      <w:pPr>
        <w:ind w:left="720"/>
        <w:rPr>
          <w:rFonts w:ascii="Arial" w:eastAsia="Arial" w:hAnsi="Arial" w:cs="Arial"/>
          <w:b/>
          <w:sz w:val="20"/>
          <w:szCs w:val="20"/>
        </w:rPr>
      </w:pPr>
      <w:r>
        <w:rPr>
          <w:rFonts w:ascii="Arial" w:eastAsia="Arial" w:hAnsi="Arial" w:cs="Arial"/>
          <w:b/>
          <w:sz w:val="20"/>
          <w:szCs w:val="20"/>
        </w:rPr>
        <w:t xml:space="preserve">9. </w:t>
      </w:r>
      <w:r>
        <w:rPr>
          <w:rFonts w:ascii="Arial" w:eastAsia="Arial" w:hAnsi="Arial" w:cs="Arial"/>
          <w:b/>
          <w:sz w:val="20"/>
          <w:szCs w:val="20"/>
        </w:rPr>
        <w:tab/>
        <w:t>AUDITS &amp; DPIA</w:t>
      </w:r>
    </w:p>
    <w:p w14:paraId="2936423C" w14:textId="77777777" w:rsidR="00C037A7" w:rsidRDefault="00C037A7">
      <w:pPr>
        <w:ind w:left="720"/>
        <w:rPr>
          <w:rFonts w:ascii="Arial" w:eastAsia="Arial" w:hAnsi="Arial" w:cs="Arial"/>
          <w:sz w:val="20"/>
          <w:szCs w:val="20"/>
        </w:rPr>
      </w:pPr>
    </w:p>
    <w:p w14:paraId="2197AEB9" w14:textId="77777777" w:rsidR="00C037A7" w:rsidRDefault="00D40B61">
      <w:pPr>
        <w:ind w:left="1440" w:hanging="720"/>
      </w:pPr>
      <w:r>
        <w:rPr>
          <w:rFonts w:ascii="Arial" w:eastAsia="Arial" w:hAnsi="Arial" w:cs="Arial"/>
          <w:sz w:val="20"/>
          <w:szCs w:val="20"/>
        </w:rPr>
        <w:t xml:space="preserve">9.1 </w:t>
      </w:r>
      <w:r>
        <w:rPr>
          <w:rFonts w:ascii="Arial" w:eastAsia="Arial" w:hAnsi="Arial" w:cs="Arial"/>
          <w:sz w:val="20"/>
          <w:szCs w:val="20"/>
        </w:rPr>
        <w:tab/>
        <w:t>Afnemer heeft het recht om audits uit te laten voeren door een onafhankelijke deskundige die aan geheimhouding is gebonden ter controle van naleving van alle punten uit deze Verwerkersovereenkomst.</w:t>
      </w:r>
    </w:p>
    <w:p w14:paraId="5316A827" w14:textId="77777777" w:rsidR="00C037A7" w:rsidRDefault="00C037A7">
      <w:pPr>
        <w:ind w:left="720"/>
        <w:rPr>
          <w:rFonts w:ascii="Arial" w:eastAsia="Arial" w:hAnsi="Arial" w:cs="Arial"/>
          <w:sz w:val="20"/>
          <w:szCs w:val="20"/>
        </w:rPr>
      </w:pPr>
    </w:p>
    <w:p w14:paraId="273DBBCF" w14:textId="77777777" w:rsidR="00C037A7" w:rsidRDefault="00D40B61">
      <w:pPr>
        <w:ind w:left="1440" w:hanging="720"/>
        <w:rPr>
          <w:rFonts w:ascii="Arial" w:eastAsia="Arial" w:hAnsi="Arial" w:cs="Arial"/>
          <w:sz w:val="20"/>
          <w:szCs w:val="20"/>
        </w:rPr>
      </w:pPr>
      <w:r>
        <w:rPr>
          <w:rFonts w:ascii="Arial" w:eastAsia="Arial" w:hAnsi="Arial" w:cs="Arial"/>
          <w:sz w:val="20"/>
          <w:szCs w:val="20"/>
        </w:rPr>
        <w:t xml:space="preserve">9.2 </w:t>
      </w:r>
      <w:r>
        <w:rPr>
          <w:rFonts w:ascii="Arial" w:eastAsia="Arial" w:hAnsi="Arial" w:cs="Arial"/>
          <w:sz w:val="20"/>
          <w:szCs w:val="20"/>
        </w:rPr>
        <w:tab/>
        <w:t>Deze audit vindt uitsluitend plaatst nadat Afnemer de bij Aanbieder aanwezige soortgelijke auditrapportages heeft opgevraagd, beoordeeld en redelijke argumenten aanbrengt, die een door Afnemer geïnitieerde audit alsnog rechtvaardigen. Een dergelijke audit wordt gerechtvaardigd wanneer de bij Aanbieder aanwezige soortgelijke auditrapportages geen of onvoldoende uitsluitsel geven over het naleven van deze Verwerkersovereenkomst door Aanbieder. De door Afnemer geïnitieerde audit vindt twee weken na voorafgaande aankondiging plaats door Afnemer.</w:t>
      </w:r>
    </w:p>
    <w:p w14:paraId="065AAD4C" w14:textId="77777777" w:rsidR="00C037A7" w:rsidRDefault="00C037A7">
      <w:pPr>
        <w:ind w:left="1440" w:hanging="720"/>
      </w:pPr>
    </w:p>
    <w:p w14:paraId="5FB6FFD2" w14:textId="77777777" w:rsidR="00C037A7" w:rsidRDefault="00D40B61">
      <w:pPr>
        <w:ind w:left="1440" w:hanging="720"/>
        <w:rPr>
          <w:rFonts w:ascii="Arial" w:eastAsia="Arial" w:hAnsi="Arial" w:cs="Arial"/>
          <w:sz w:val="20"/>
          <w:szCs w:val="20"/>
        </w:rPr>
      </w:pPr>
      <w:r>
        <w:rPr>
          <w:rFonts w:ascii="Arial" w:eastAsia="Arial" w:hAnsi="Arial" w:cs="Arial"/>
          <w:sz w:val="20"/>
          <w:szCs w:val="20"/>
        </w:rPr>
        <w:lastRenderedPageBreak/>
        <w:t xml:space="preserve">9.3 </w:t>
      </w:r>
      <w:r>
        <w:rPr>
          <w:rFonts w:ascii="Arial" w:eastAsia="Arial" w:hAnsi="Arial" w:cs="Arial"/>
          <w:sz w:val="20"/>
          <w:szCs w:val="20"/>
        </w:rPr>
        <w:tab/>
        <w:t>Aanbieder zal aan de audit meewerken en alle voor de audit redelijkerwijs relevante informatie, inclusief ondersteunende gegevens zoals systeemlogs en medewerkers zo tijdig mogelijk en binnen een redelijke termijn ter beschikking stellen. Een termijn van maximaal twee weken is hierbij redelijk, tenzij een spoedeisend belang zich hiertegen verzet. Afnemer zal er zorg voor dragen dat de audit een zo min mogelijk bedrijfs-verstorend effect op de overige werkzaamheden van Aanbieder veroorzaakt.</w:t>
      </w:r>
    </w:p>
    <w:p w14:paraId="0A80F282" w14:textId="77777777" w:rsidR="00C037A7" w:rsidRDefault="00C037A7">
      <w:pPr>
        <w:ind w:left="1440" w:hanging="720"/>
      </w:pPr>
    </w:p>
    <w:p w14:paraId="0FE42931" w14:textId="77777777" w:rsidR="00C037A7" w:rsidRDefault="00D40B61">
      <w:pPr>
        <w:ind w:left="1440" w:hanging="720"/>
        <w:rPr>
          <w:rFonts w:ascii="Arial" w:eastAsia="Arial" w:hAnsi="Arial" w:cs="Arial"/>
          <w:sz w:val="20"/>
          <w:szCs w:val="20"/>
        </w:rPr>
      </w:pPr>
      <w:r>
        <w:rPr>
          <w:rFonts w:ascii="Arial" w:eastAsia="Arial" w:hAnsi="Arial" w:cs="Arial"/>
          <w:sz w:val="20"/>
          <w:szCs w:val="20"/>
        </w:rPr>
        <w:t xml:space="preserve">9.4 </w:t>
      </w:r>
      <w:r>
        <w:rPr>
          <w:rFonts w:ascii="Arial" w:eastAsia="Arial" w:hAnsi="Arial" w:cs="Arial"/>
          <w:sz w:val="20"/>
          <w:szCs w:val="20"/>
        </w:rPr>
        <w:tab/>
        <w:t>De bevindingen naar aanleiding van de uitgevoerde audit zullen door Partijen in onderling overleg worden beoordeeld en, naar aanleiding daarvan, al dan niet worden doorgevoerd door één van de Partijen of door beide Partijen gezamenlijk.</w:t>
      </w:r>
    </w:p>
    <w:p w14:paraId="3F0CE69C" w14:textId="77777777" w:rsidR="00C037A7" w:rsidRDefault="00C037A7">
      <w:pPr>
        <w:ind w:left="1440" w:hanging="720"/>
      </w:pPr>
    </w:p>
    <w:p w14:paraId="6CF7D625" w14:textId="77777777" w:rsidR="00C037A7" w:rsidRDefault="00D40B61">
      <w:pPr>
        <w:ind w:left="1440" w:hanging="720"/>
        <w:rPr>
          <w:rFonts w:ascii="Arial" w:eastAsia="Arial" w:hAnsi="Arial" w:cs="Arial"/>
          <w:sz w:val="20"/>
          <w:szCs w:val="20"/>
        </w:rPr>
      </w:pPr>
      <w:r>
        <w:rPr>
          <w:rFonts w:ascii="Arial" w:eastAsia="Arial" w:hAnsi="Arial" w:cs="Arial"/>
          <w:sz w:val="20"/>
          <w:szCs w:val="20"/>
        </w:rPr>
        <w:t xml:space="preserve">9.5 </w:t>
      </w:r>
      <w:r>
        <w:rPr>
          <w:rFonts w:ascii="Arial" w:eastAsia="Arial" w:hAnsi="Arial" w:cs="Arial"/>
          <w:sz w:val="20"/>
          <w:szCs w:val="20"/>
        </w:rPr>
        <w:tab/>
        <w:t>De redelijke kosten voor de audit worden door de Afnemer gedragen tenzij uit de audit blijkt dat de Aanbieder zich niet aan de inhoud van deze Verwerkersovereenkomst heeft gehouden</w:t>
      </w:r>
      <w:r w:rsidRPr="001A235D">
        <w:rPr>
          <w:rFonts w:ascii="Arial" w:eastAsia="Arial" w:hAnsi="Arial" w:cs="Arial"/>
          <w:color w:val="000000" w:themeColor="text1"/>
          <w:sz w:val="20"/>
          <w:szCs w:val="20"/>
        </w:rPr>
        <w:t>.</w:t>
      </w:r>
      <w:r w:rsidR="00A40DFE" w:rsidRPr="001A235D">
        <w:rPr>
          <w:rFonts w:ascii="Arial" w:eastAsia="Arial" w:hAnsi="Arial" w:cs="Arial"/>
          <w:color w:val="000000" w:themeColor="text1"/>
          <w:sz w:val="20"/>
          <w:szCs w:val="20"/>
        </w:rPr>
        <w:t xml:space="preserve"> In dat laatste geval overleggen Afnemer en Aanbieder over een redelijke verdeling van de kosten</w:t>
      </w:r>
      <w:r w:rsidR="00A40DFE" w:rsidRPr="00A40DFE">
        <w:rPr>
          <w:rFonts w:ascii="Arial" w:eastAsia="Arial" w:hAnsi="Arial" w:cs="Arial"/>
          <w:color w:val="0070C0"/>
          <w:sz w:val="20"/>
          <w:szCs w:val="20"/>
        </w:rPr>
        <w:t>.</w:t>
      </w:r>
      <w:r w:rsidR="00A40DFE">
        <w:rPr>
          <w:rFonts w:ascii="Arial" w:eastAsia="Arial" w:hAnsi="Arial" w:cs="Arial"/>
          <w:sz w:val="20"/>
          <w:szCs w:val="20"/>
        </w:rPr>
        <w:t xml:space="preserve">                      </w:t>
      </w:r>
    </w:p>
    <w:p w14:paraId="7ADF43B9" w14:textId="77777777" w:rsidR="00C037A7" w:rsidRDefault="00C037A7">
      <w:pPr>
        <w:ind w:left="1440" w:hanging="720"/>
      </w:pPr>
    </w:p>
    <w:p w14:paraId="6235FAD4" w14:textId="77777777" w:rsidR="00C037A7" w:rsidRPr="001A235D" w:rsidRDefault="00D40B61">
      <w:pPr>
        <w:ind w:left="1440" w:hanging="720"/>
        <w:rPr>
          <w:color w:val="000000" w:themeColor="text1"/>
        </w:rPr>
      </w:pPr>
      <w:r>
        <w:rPr>
          <w:rFonts w:ascii="Arial" w:eastAsia="Arial" w:hAnsi="Arial" w:cs="Arial"/>
          <w:sz w:val="20"/>
          <w:szCs w:val="20"/>
        </w:rPr>
        <w:t xml:space="preserve">9.6 </w:t>
      </w:r>
      <w:r>
        <w:rPr>
          <w:rFonts w:ascii="Arial" w:eastAsia="Arial" w:hAnsi="Arial" w:cs="Arial"/>
          <w:sz w:val="20"/>
          <w:szCs w:val="20"/>
        </w:rPr>
        <w:tab/>
        <w:t xml:space="preserve">Aanbieder zal Afnemer ondersteunen bij de uitvoering van een Data </w:t>
      </w:r>
      <w:proofErr w:type="spellStart"/>
      <w:r>
        <w:rPr>
          <w:rFonts w:ascii="Arial" w:eastAsia="Arial" w:hAnsi="Arial" w:cs="Arial"/>
          <w:sz w:val="20"/>
          <w:szCs w:val="20"/>
        </w:rPr>
        <w:t>Protection</w:t>
      </w:r>
      <w:proofErr w:type="spellEnd"/>
      <w:r>
        <w:rPr>
          <w:rFonts w:ascii="Arial" w:eastAsia="Arial" w:hAnsi="Arial" w:cs="Arial"/>
          <w:sz w:val="20"/>
          <w:szCs w:val="20"/>
        </w:rPr>
        <w:t xml:space="preserve"> Impact Assessment (hierna: ‘DPIA’). Deze ondersteuning kan zich onder andere uiten in het ter beschikking stellen van de benodigde informatie door Aanbieder aan Afnemer, voor het correct uitvoeren van de DPIA. Ingeval de ondersteuning substantieel van aard is kunnen afspraken worden gemaakt over het vergoeden van de kosten die de Aanbieder maakt.</w:t>
      </w:r>
      <w:r w:rsidR="00A40DFE">
        <w:rPr>
          <w:rFonts w:ascii="Arial" w:eastAsia="Arial" w:hAnsi="Arial" w:cs="Arial"/>
          <w:sz w:val="20"/>
          <w:szCs w:val="20"/>
        </w:rPr>
        <w:t xml:space="preserve"> </w:t>
      </w:r>
      <w:r w:rsidR="00A40DFE" w:rsidRPr="001A235D">
        <w:rPr>
          <w:rFonts w:ascii="Arial" w:eastAsia="Arial" w:hAnsi="Arial" w:cs="Arial"/>
          <w:color w:val="000000" w:themeColor="text1"/>
          <w:sz w:val="20"/>
          <w:szCs w:val="20"/>
        </w:rPr>
        <w:t>De Afnemer zal maximaal een maal in de drie jaar van deze bevoegdheid gebruik maken, tenzij eerder het risico van de verwerking is veranderd.</w:t>
      </w:r>
    </w:p>
    <w:p w14:paraId="4BE48323" w14:textId="77777777" w:rsidR="00C037A7" w:rsidRDefault="00C037A7">
      <w:pPr>
        <w:ind w:left="720"/>
        <w:rPr>
          <w:rFonts w:ascii="Arial" w:eastAsia="Arial" w:hAnsi="Arial" w:cs="Arial"/>
          <w:sz w:val="20"/>
          <w:szCs w:val="20"/>
        </w:rPr>
      </w:pPr>
    </w:p>
    <w:p w14:paraId="1887B3AD" w14:textId="77777777" w:rsidR="00C037A7" w:rsidRDefault="00D40B61">
      <w:pPr>
        <w:pBdr>
          <w:top w:val="nil"/>
          <w:left w:val="nil"/>
          <w:bottom w:val="nil"/>
          <w:right w:val="nil"/>
          <w:between w:val="nil"/>
        </w:pBdr>
        <w:ind w:left="720"/>
        <w:rPr>
          <w:rFonts w:ascii="Arial" w:eastAsia="Arial" w:hAnsi="Arial" w:cs="Arial"/>
          <w:b/>
          <w:sz w:val="20"/>
          <w:szCs w:val="20"/>
        </w:rPr>
      </w:pPr>
      <w:r>
        <w:rPr>
          <w:rFonts w:ascii="Arial" w:eastAsia="Arial" w:hAnsi="Arial" w:cs="Arial"/>
          <w:b/>
          <w:color w:val="000000"/>
          <w:sz w:val="20"/>
          <w:szCs w:val="20"/>
        </w:rPr>
        <w:t>10.</w:t>
      </w:r>
      <w:r>
        <w:rPr>
          <w:rFonts w:ascii="Arial" w:eastAsia="Arial" w:hAnsi="Arial" w:cs="Arial"/>
          <w:b/>
          <w:color w:val="000000"/>
          <w:sz w:val="20"/>
          <w:szCs w:val="20"/>
        </w:rPr>
        <w:tab/>
        <w:t>VERTROUWELIJKHEID</w:t>
      </w:r>
    </w:p>
    <w:p w14:paraId="2904C526" w14:textId="77777777" w:rsidR="00C037A7" w:rsidRDefault="00C037A7">
      <w:pPr>
        <w:ind w:firstLine="45"/>
        <w:rPr>
          <w:rFonts w:ascii="Arial" w:eastAsia="Arial" w:hAnsi="Arial" w:cs="Arial"/>
          <w:sz w:val="20"/>
          <w:szCs w:val="20"/>
        </w:rPr>
      </w:pPr>
    </w:p>
    <w:p w14:paraId="370BF95A" w14:textId="77777777" w:rsidR="00C037A7" w:rsidRDefault="00D40B61">
      <w:pPr>
        <w:pBdr>
          <w:top w:val="nil"/>
          <w:left w:val="nil"/>
          <w:bottom w:val="nil"/>
          <w:right w:val="nil"/>
          <w:between w:val="nil"/>
        </w:pBdr>
        <w:ind w:left="1440" w:hanging="720"/>
        <w:rPr>
          <w:rFonts w:ascii="Arial" w:eastAsia="Arial" w:hAnsi="Arial" w:cs="Arial"/>
          <w:sz w:val="20"/>
          <w:szCs w:val="20"/>
        </w:rPr>
      </w:pPr>
      <w:r>
        <w:rPr>
          <w:rFonts w:ascii="Arial" w:eastAsia="Arial" w:hAnsi="Arial" w:cs="Arial"/>
          <w:color w:val="000000"/>
          <w:sz w:val="20"/>
          <w:szCs w:val="20"/>
        </w:rPr>
        <w:t>10.1</w:t>
      </w:r>
      <w:r>
        <w:rPr>
          <w:rFonts w:ascii="Arial" w:eastAsia="Arial" w:hAnsi="Arial" w:cs="Arial"/>
          <w:color w:val="000000"/>
          <w:sz w:val="20"/>
          <w:szCs w:val="20"/>
        </w:rPr>
        <w:tab/>
      </w:r>
      <w:r>
        <w:rPr>
          <w:rFonts w:ascii="Arial" w:eastAsia="Arial" w:hAnsi="Arial" w:cs="Arial"/>
          <w:sz w:val="20"/>
          <w:szCs w:val="20"/>
        </w:rPr>
        <w:t>Aanbieder</w:t>
      </w:r>
      <w:r>
        <w:rPr>
          <w:rFonts w:ascii="Arial" w:eastAsia="Arial" w:hAnsi="Arial" w:cs="Arial"/>
          <w:color w:val="000000"/>
          <w:sz w:val="20"/>
          <w:szCs w:val="20"/>
        </w:rPr>
        <w:t xml:space="preserve"> is gehouden tot geheimhouding van Persoonsgegevens waarvan zij kennisneemt, behoudens voor zover enig wettelijk voorschrift haar tot mededeling verplicht, uit haar taak de noodzaak tot mededeling voortvloeit of indien Afnemer uitdrukkelijk toestemming heeft gegeven om informatie te verschaffen aan derden.</w:t>
      </w:r>
    </w:p>
    <w:p w14:paraId="6169D486" w14:textId="77777777" w:rsidR="00C037A7" w:rsidRDefault="00C037A7">
      <w:pPr>
        <w:pBdr>
          <w:top w:val="nil"/>
          <w:left w:val="nil"/>
          <w:bottom w:val="nil"/>
          <w:right w:val="nil"/>
          <w:between w:val="nil"/>
        </w:pBdr>
        <w:ind w:left="1440" w:hanging="720"/>
        <w:rPr>
          <w:rFonts w:ascii="Arial" w:eastAsia="Arial" w:hAnsi="Arial" w:cs="Arial"/>
          <w:color w:val="000000"/>
          <w:sz w:val="20"/>
          <w:szCs w:val="20"/>
        </w:rPr>
      </w:pPr>
    </w:p>
    <w:p w14:paraId="340B08EC" w14:textId="77777777" w:rsidR="00C037A7" w:rsidRDefault="00D40B61">
      <w:pPr>
        <w:pBdr>
          <w:top w:val="nil"/>
          <w:left w:val="nil"/>
          <w:bottom w:val="nil"/>
          <w:right w:val="nil"/>
          <w:between w:val="nil"/>
        </w:pBdr>
        <w:ind w:left="1440" w:hanging="720"/>
        <w:rPr>
          <w:rFonts w:ascii="Arial" w:eastAsia="Arial" w:hAnsi="Arial" w:cs="Arial"/>
          <w:sz w:val="20"/>
          <w:szCs w:val="20"/>
        </w:rPr>
      </w:pPr>
      <w:r>
        <w:rPr>
          <w:rFonts w:ascii="Arial" w:eastAsia="Arial" w:hAnsi="Arial" w:cs="Arial"/>
          <w:color w:val="000000"/>
          <w:sz w:val="20"/>
          <w:szCs w:val="20"/>
        </w:rPr>
        <w:t>10.2</w:t>
      </w:r>
      <w:r>
        <w:rPr>
          <w:rFonts w:ascii="Arial" w:eastAsia="Arial" w:hAnsi="Arial" w:cs="Arial"/>
          <w:color w:val="000000"/>
          <w:sz w:val="20"/>
          <w:szCs w:val="20"/>
        </w:rPr>
        <w:tab/>
      </w:r>
      <w:r>
        <w:rPr>
          <w:rFonts w:ascii="Arial" w:eastAsia="Arial" w:hAnsi="Arial" w:cs="Arial"/>
          <w:sz w:val="20"/>
          <w:szCs w:val="20"/>
        </w:rPr>
        <w:t>Aanbieder</w:t>
      </w:r>
      <w:r>
        <w:rPr>
          <w:rFonts w:ascii="Arial" w:eastAsia="Arial" w:hAnsi="Arial" w:cs="Arial"/>
          <w:color w:val="000000"/>
          <w:sz w:val="20"/>
          <w:szCs w:val="20"/>
        </w:rPr>
        <w:t xml:space="preserve"> waarborgt dat de tot het verwerken van Persoonsgegevens gemachtigde personen zich ertoe hebben verbonden vertrouwelijkheid in acht te nemen of door een passende wettelijke verplichting van vertrouwelijkheid zijn gebonden.</w:t>
      </w:r>
    </w:p>
    <w:p w14:paraId="26622352" w14:textId="77777777" w:rsidR="00C037A7" w:rsidRDefault="00C037A7">
      <w:pPr>
        <w:rPr>
          <w:rFonts w:ascii="Arial" w:eastAsia="Arial" w:hAnsi="Arial" w:cs="Arial"/>
          <w:sz w:val="20"/>
          <w:szCs w:val="20"/>
        </w:rPr>
      </w:pPr>
    </w:p>
    <w:p w14:paraId="1DF1D59C" w14:textId="77777777" w:rsidR="00C037A7" w:rsidRDefault="00D40B61">
      <w:pPr>
        <w:pBdr>
          <w:top w:val="nil"/>
          <w:left w:val="nil"/>
          <w:bottom w:val="nil"/>
          <w:right w:val="nil"/>
          <w:between w:val="nil"/>
        </w:pBdr>
        <w:ind w:left="1440" w:hanging="720"/>
        <w:rPr>
          <w:rFonts w:ascii="Arial" w:eastAsia="Arial" w:hAnsi="Arial" w:cs="Arial"/>
          <w:color w:val="000000"/>
          <w:sz w:val="20"/>
          <w:szCs w:val="20"/>
        </w:rPr>
      </w:pPr>
      <w:r>
        <w:rPr>
          <w:rFonts w:ascii="Arial" w:eastAsia="Arial" w:hAnsi="Arial" w:cs="Arial"/>
          <w:color w:val="000000"/>
          <w:sz w:val="20"/>
          <w:szCs w:val="20"/>
        </w:rPr>
        <w:t>10.3</w:t>
      </w:r>
      <w:r>
        <w:rPr>
          <w:rFonts w:ascii="Arial" w:eastAsia="Arial" w:hAnsi="Arial" w:cs="Arial"/>
          <w:color w:val="000000"/>
          <w:sz w:val="20"/>
          <w:szCs w:val="20"/>
        </w:rPr>
        <w:tab/>
        <w:t xml:space="preserve">Niets in deze overeenkomst mag de partijen beletten te voldoen aan alle wettelijke verplichtingen opgelegd door de </w:t>
      </w:r>
      <w:r>
        <w:rPr>
          <w:rFonts w:ascii="Arial" w:eastAsia="Arial" w:hAnsi="Arial" w:cs="Arial"/>
          <w:sz w:val="20"/>
          <w:szCs w:val="20"/>
        </w:rPr>
        <w:t xml:space="preserve">toezichthoudende autoriteiten </w:t>
      </w:r>
      <w:r>
        <w:rPr>
          <w:rFonts w:ascii="Arial" w:eastAsia="Arial" w:hAnsi="Arial" w:cs="Arial"/>
          <w:color w:val="000000"/>
          <w:sz w:val="20"/>
          <w:szCs w:val="20"/>
        </w:rPr>
        <w:t xml:space="preserve">of de rechtbank. Beide partijen zullen, waar mogelijk samen, praten over een passend antwoord op elk verzoek van </w:t>
      </w:r>
      <w:r>
        <w:rPr>
          <w:rFonts w:ascii="Arial" w:eastAsia="Arial" w:hAnsi="Arial" w:cs="Arial"/>
          <w:sz w:val="20"/>
          <w:szCs w:val="20"/>
        </w:rPr>
        <w:t xml:space="preserve">toezichthoudende autoriteiten </w:t>
      </w:r>
      <w:r>
        <w:rPr>
          <w:rFonts w:ascii="Arial" w:eastAsia="Arial" w:hAnsi="Arial" w:cs="Arial"/>
          <w:color w:val="000000"/>
          <w:sz w:val="20"/>
          <w:szCs w:val="20"/>
        </w:rPr>
        <w:t>of de rechtbank voor openbaarmaking van informatie.</w:t>
      </w:r>
    </w:p>
    <w:p w14:paraId="619C8CD3" w14:textId="77777777" w:rsidR="00C037A7" w:rsidRDefault="00C037A7">
      <w:pPr>
        <w:rPr>
          <w:rFonts w:ascii="Arial" w:eastAsia="Arial" w:hAnsi="Arial" w:cs="Arial"/>
          <w:sz w:val="20"/>
          <w:szCs w:val="20"/>
        </w:rPr>
      </w:pPr>
    </w:p>
    <w:p w14:paraId="4DD35B9C" w14:textId="77777777" w:rsidR="00C037A7" w:rsidRDefault="00C037A7">
      <w:pPr>
        <w:ind w:firstLine="720"/>
        <w:rPr>
          <w:rFonts w:ascii="Arial" w:eastAsia="Arial" w:hAnsi="Arial" w:cs="Arial"/>
          <w:b/>
          <w:sz w:val="20"/>
          <w:szCs w:val="20"/>
        </w:rPr>
      </w:pPr>
    </w:p>
    <w:p w14:paraId="406E4B29" w14:textId="77777777" w:rsidR="00C037A7" w:rsidRDefault="00D40B61">
      <w:pPr>
        <w:ind w:firstLine="720"/>
        <w:rPr>
          <w:rFonts w:ascii="Arial" w:eastAsia="Arial" w:hAnsi="Arial" w:cs="Arial"/>
          <w:b/>
          <w:sz w:val="20"/>
          <w:szCs w:val="20"/>
        </w:rPr>
      </w:pPr>
      <w:r>
        <w:rPr>
          <w:rFonts w:ascii="Arial" w:eastAsia="Arial" w:hAnsi="Arial" w:cs="Arial"/>
          <w:b/>
          <w:sz w:val="20"/>
          <w:szCs w:val="20"/>
        </w:rPr>
        <w:lastRenderedPageBreak/>
        <w:t>11.</w:t>
      </w:r>
      <w:r>
        <w:rPr>
          <w:rFonts w:ascii="Arial" w:eastAsia="Arial" w:hAnsi="Arial" w:cs="Arial"/>
          <w:b/>
          <w:sz w:val="20"/>
          <w:szCs w:val="20"/>
        </w:rPr>
        <w:tab/>
        <w:t>AANSPRAKELIJKHEID</w:t>
      </w:r>
    </w:p>
    <w:p w14:paraId="6246356A" w14:textId="77777777" w:rsidR="00C037A7" w:rsidRDefault="00C037A7">
      <w:pPr>
        <w:rPr>
          <w:rFonts w:ascii="Arial" w:eastAsia="Arial" w:hAnsi="Arial" w:cs="Arial"/>
          <w:sz w:val="20"/>
          <w:szCs w:val="20"/>
          <w:u w:val="single"/>
        </w:rPr>
      </w:pPr>
    </w:p>
    <w:p w14:paraId="3A7C1553" w14:textId="77777777" w:rsidR="00C037A7" w:rsidRDefault="00D40B61">
      <w:pPr>
        <w:ind w:left="1440" w:hanging="720"/>
        <w:rPr>
          <w:rFonts w:ascii="Arial" w:eastAsia="Arial" w:hAnsi="Arial" w:cs="Arial"/>
          <w:sz w:val="20"/>
          <w:szCs w:val="20"/>
        </w:rPr>
      </w:pPr>
      <w:r>
        <w:rPr>
          <w:rFonts w:ascii="Arial" w:eastAsia="Arial" w:hAnsi="Arial" w:cs="Arial"/>
          <w:sz w:val="20"/>
          <w:szCs w:val="20"/>
        </w:rPr>
        <w:t xml:space="preserve">11.1.  </w:t>
      </w:r>
      <w:r>
        <w:rPr>
          <w:rFonts w:ascii="Arial" w:eastAsia="Arial" w:hAnsi="Arial" w:cs="Arial"/>
          <w:sz w:val="20"/>
          <w:szCs w:val="20"/>
        </w:rPr>
        <w:tab/>
        <w:t xml:space="preserve">De in de Afnameovereenkomst overeengekomen aansprakelijkheidsbepalingen zijn onverkort van kracht op de verplichtingen zoals opgenomen in deze Verwerkersovereenkomst. </w:t>
      </w:r>
    </w:p>
    <w:p w14:paraId="454AE79F" w14:textId="77777777" w:rsidR="00C037A7" w:rsidRDefault="00C037A7">
      <w:pPr>
        <w:ind w:left="1440" w:hanging="720"/>
        <w:rPr>
          <w:rFonts w:ascii="Arial" w:eastAsia="Arial" w:hAnsi="Arial" w:cs="Arial"/>
          <w:sz w:val="20"/>
          <w:szCs w:val="20"/>
        </w:rPr>
      </w:pPr>
    </w:p>
    <w:p w14:paraId="65A489C3" w14:textId="77777777" w:rsidR="00930D6A" w:rsidRDefault="00D40B61" w:rsidP="00930D6A">
      <w:pPr>
        <w:ind w:left="1440" w:hanging="720"/>
        <w:rPr>
          <w:rFonts w:ascii="Arial" w:eastAsia="Arial" w:hAnsi="Arial" w:cs="Arial"/>
          <w:sz w:val="20"/>
          <w:szCs w:val="20"/>
        </w:rPr>
      </w:pPr>
      <w:r>
        <w:rPr>
          <w:rFonts w:ascii="Arial" w:eastAsia="Arial" w:hAnsi="Arial" w:cs="Arial"/>
          <w:sz w:val="20"/>
          <w:szCs w:val="20"/>
        </w:rPr>
        <w:t xml:space="preserve">11.2.  </w:t>
      </w:r>
      <w:r>
        <w:rPr>
          <w:rFonts w:ascii="Arial" w:eastAsia="Arial" w:hAnsi="Arial" w:cs="Arial"/>
          <w:sz w:val="20"/>
          <w:szCs w:val="20"/>
        </w:rPr>
        <w:tab/>
        <w:t>Indien en voor zover er geen specifieke aansprakelijkheidsbepaling is opgenomen in de Afnameovereenkomst met betrekking tot de Verwerking van Persoonsgegevens, is de aansprakelijkheid van Partijen voor schade veroorzaakt door het niet naleven van het bepaalde in deze Verwerkingsovereenkomst beperkt tot een maximum van 500.000 euro per gebeurtenis (waarbij een reeks van samenhangende gebeurtenissen geldt als één gebeurtenis). Alle overige vormen van schade, waaronder gevolgschade, gederfde winst, reputatieschade, gemiste besparingen, verlies van gegevens, schade door bedrijfsstagnatie en leegloop van personeel, aan derden verschuldigde civiele boetes en vergoedingen en verminderde goodwill zijn</w:t>
      </w:r>
      <w:r w:rsidR="00930D6A" w:rsidRPr="00930D6A">
        <w:rPr>
          <w:rFonts w:ascii="Arial" w:eastAsia="Arial" w:hAnsi="Arial" w:cs="Arial"/>
          <w:sz w:val="20"/>
          <w:szCs w:val="20"/>
        </w:rPr>
        <w:t xml:space="preserve"> </w:t>
      </w:r>
      <w:r w:rsidR="00930D6A">
        <w:rPr>
          <w:rFonts w:ascii="Arial" w:eastAsia="Arial" w:hAnsi="Arial" w:cs="Arial"/>
          <w:sz w:val="20"/>
          <w:szCs w:val="20"/>
        </w:rPr>
        <w:t>gemaximeerd op 250.000 euro.</w:t>
      </w:r>
    </w:p>
    <w:p w14:paraId="7445F739" w14:textId="77777777" w:rsidR="00C037A7" w:rsidRDefault="00C037A7">
      <w:pPr>
        <w:ind w:left="1440" w:hanging="720"/>
        <w:rPr>
          <w:rFonts w:ascii="Arial" w:eastAsia="Arial" w:hAnsi="Arial" w:cs="Arial"/>
          <w:sz w:val="20"/>
          <w:szCs w:val="20"/>
        </w:rPr>
      </w:pPr>
    </w:p>
    <w:p w14:paraId="3B2A2970" w14:textId="77777777" w:rsidR="00C037A7" w:rsidRDefault="00D40B61">
      <w:pPr>
        <w:ind w:left="1440" w:hanging="720"/>
        <w:rPr>
          <w:rFonts w:ascii="Arial" w:eastAsia="Arial" w:hAnsi="Arial" w:cs="Arial"/>
          <w:sz w:val="20"/>
          <w:szCs w:val="20"/>
        </w:rPr>
      </w:pPr>
      <w:r>
        <w:rPr>
          <w:rFonts w:ascii="Arial" w:eastAsia="Arial" w:hAnsi="Arial" w:cs="Arial"/>
          <w:sz w:val="20"/>
          <w:szCs w:val="20"/>
        </w:rPr>
        <w:t xml:space="preserve">11.3.  </w:t>
      </w:r>
      <w:r>
        <w:rPr>
          <w:rFonts w:ascii="Arial" w:eastAsia="Arial" w:hAnsi="Arial" w:cs="Arial"/>
          <w:sz w:val="20"/>
          <w:szCs w:val="20"/>
        </w:rPr>
        <w:tab/>
        <w:t xml:space="preserve">In afwijking van lid 1 en </w:t>
      </w:r>
      <w:r w:rsidR="00FD3F45">
        <w:rPr>
          <w:rFonts w:ascii="Arial" w:eastAsia="Arial" w:hAnsi="Arial" w:cs="Arial"/>
          <w:sz w:val="20"/>
          <w:szCs w:val="20"/>
        </w:rPr>
        <w:t xml:space="preserve">ter aanvulling op </w:t>
      </w:r>
      <w:r>
        <w:rPr>
          <w:rFonts w:ascii="Arial" w:eastAsia="Arial" w:hAnsi="Arial" w:cs="Arial"/>
          <w:sz w:val="20"/>
          <w:szCs w:val="20"/>
        </w:rPr>
        <w:t xml:space="preserve">2 van dit artikel, indien en voor zover een door de toezichthoudende autoriteit aan een Partij opgelegde boete rechtstreeks voortvloeit uit: </w:t>
      </w:r>
    </w:p>
    <w:p w14:paraId="5B847E89" w14:textId="77777777" w:rsidR="00C037A7" w:rsidRDefault="00D40B61">
      <w:pPr>
        <w:ind w:left="2160" w:hanging="72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 xml:space="preserve">een toerekenbare tekortkoming door de tekortkomende Partij en/of diens </w:t>
      </w:r>
      <w:proofErr w:type="spellStart"/>
      <w:r>
        <w:rPr>
          <w:rFonts w:ascii="Arial" w:eastAsia="Arial" w:hAnsi="Arial" w:cs="Arial"/>
          <w:sz w:val="20"/>
          <w:szCs w:val="20"/>
        </w:rPr>
        <w:t>Subverwerkers</w:t>
      </w:r>
      <w:proofErr w:type="spellEnd"/>
      <w:r>
        <w:rPr>
          <w:rFonts w:ascii="Arial" w:eastAsia="Arial" w:hAnsi="Arial" w:cs="Arial"/>
          <w:sz w:val="20"/>
          <w:szCs w:val="20"/>
        </w:rPr>
        <w:t xml:space="preserve"> in de nakoming van zijn verplichtingen onder deze Verwerkersovereenkomst; of </w:t>
      </w:r>
    </w:p>
    <w:p w14:paraId="04F7273D" w14:textId="77777777" w:rsidR="001A235D" w:rsidRDefault="00D40B61">
      <w:pPr>
        <w:ind w:left="2160" w:hanging="72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 xml:space="preserve">een schending door de tekortkomende Partij en/of diens </w:t>
      </w:r>
      <w:proofErr w:type="spellStart"/>
      <w:r>
        <w:rPr>
          <w:rFonts w:ascii="Arial" w:eastAsia="Arial" w:hAnsi="Arial" w:cs="Arial"/>
          <w:sz w:val="20"/>
          <w:szCs w:val="20"/>
        </w:rPr>
        <w:t>Subverwerkers</w:t>
      </w:r>
      <w:proofErr w:type="spellEnd"/>
      <w:r>
        <w:rPr>
          <w:rFonts w:ascii="Arial" w:eastAsia="Arial" w:hAnsi="Arial" w:cs="Arial"/>
          <w:sz w:val="20"/>
          <w:szCs w:val="20"/>
        </w:rPr>
        <w:t xml:space="preserve"> van de toepasselijke wetgeving op het gebied van verwerking van </w:t>
      </w:r>
      <w:r w:rsidR="002642B0">
        <w:rPr>
          <w:rFonts w:ascii="Arial" w:eastAsia="Arial" w:hAnsi="Arial" w:cs="Arial"/>
          <w:sz w:val="20"/>
          <w:szCs w:val="20"/>
        </w:rPr>
        <w:t>P</w:t>
      </w:r>
      <w:r>
        <w:rPr>
          <w:rFonts w:ascii="Arial" w:eastAsia="Arial" w:hAnsi="Arial" w:cs="Arial"/>
          <w:sz w:val="20"/>
          <w:szCs w:val="20"/>
        </w:rPr>
        <w:t xml:space="preserve">ersoonsgegevens, is deze tekortkomende Partij aansprakelijk jegens de Partij die de boete opgelegd heeft gekregen voor het bedrag van de boete, waarbij een maximum van 1.000.000 euro (zegge: </w:t>
      </w:r>
      <w:r w:rsidR="00136C58">
        <w:rPr>
          <w:rFonts w:ascii="Arial" w:eastAsia="Arial" w:hAnsi="Arial" w:cs="Arial"/>
          <w:sz w:val="20"/>
          <w:szCs w:val="20"/>
        </w:rPr>
        <w:t>één</w:t>
      </w:r>
      <w:r>
        <w:rPr>
          <w:rFonts w:ascii="Arial" w:eastAsia="Arial" w:hAnsi="Arial" w:cs="Arial"/>
          <w:sz w:val="20"/>
          <w:szCs w:val="20"/>
        </w:rPr>
        <w:t xml:space="preserve"> miljoen euro) geldt.</w:t>
      </w:r>
      <w:r w:rsidR="00136C58">
        <w:rPr>
          <w:rFonts w:ascii="Arial" w:eastAsia="Arial" w:hAnsi="Arial" w:cs="Arial"/>
          <w:sz w:val="20"/>
          <w:szCs w:val="20"/>
        </w:rPr>
        <w:t xml:space="preserve"> </w:t>
      </w:r>
    </w:p>
    <w:p w14:paraId="18A8FDFE" w14:textId="77777777" w:rsidR="001A235D" w:rsidRDefault="001A235D" w:rsidP="00930D6A">
      <w:pPr>
        <w:ind w:left="1440"/>
        <w:rPr>
          <w:rFonts w:ascii="Arial" w:eastAsia="Arial" w:hAnsi="Arial" w:cs="Arial"/>
          <w:sz w:val="20"/>
          <w:szCs w:val="20"/>
        </w:rPr>
      </w:pPr>
      <w:r>
        <w:rPr>
          <w:rFonts w:ascii="Arial" w:eastAsia="Arial" w:hAnsi="Arial" w:cs="Arial"/>
          <w:sz w:val="20"/>
          <w:szCs w:val="20"/>
        </w:rPr>
        <w:t>Indien de toezichthoudende autoriteit aan beide Partijen een boete oplegt, dan is deze richtinggevend en daarmee de aansprakelijkheid van elk van de beide Partijen ingevuld.</w:t>
      </w:r>
    </w:p>
    <w:p w14:paraId="2624C0E8" w14:textId="77777777" w:rsidR="00C037A7" w:rsidRDefault="00C037A7" w:rsidP="00930D6A">
      <w:pPr>
        <w:ind w:firstLine="720"/>
        <w:rPr>
          <w:rFonts w:ascii="Arial" w:eastAsia="Arial" w:hAnsi="Arial" w:cs="Arial"/>
          <w:b/>
          <w:sz w:val="20"/>
          <w:szCs w:val="20"/>
        </w:rPr>
      </w:pPr>
    </w:p>
    <w:p w14:paraId="6B0950A2" w14:textId="77777777" w:rsidR="00C037A7" w:rsidRDefault="00D40B61">
      <w:pPr>
        <w:pBdr>
          <w:top w:val="nil"/>
          <w:left w:val="nil"/>
          <w:bottom w:val="nil"/>
          <w:right w:val="nil"/>
          <w:between w:val="nil"/>
        </w:pBdr>
        <w:ind w:firstLine="720"/>
        <w:rPr>
          <w:rFonts w:ascii="Arial" w:eastAsia="Arial" w:hAnsi="Arial" w:cs="Arial"/>
          <w:b/>
          <w:sz w:val="20"/>
          <w:szCs w:val="20"/>
        </w:rPr>
      </w:pPr>
      <w:r>
        <w:rPr>
          <w:rFonts w:ascii="Arial" w:eastAsia="Arial" w:hAnsi="Arial" w:cs="Arial"/>
          <w:b/>
          <w:color w:val="000000"/>
          <w:sz w:val="20"/>
          <w:szCs w:val="20"/>
        </w:rPr>
        <w:t xml:space="preserve">12. </w:t>
      </w:r>
      <w:r>
        <w:rPr>
          <w:rFonts w:ascii="Arial" w:eastAsia="Arial" w:hAnsi="Arial" w:cs="Arial"/>
          <w:b/>
          <w:color w:val="000000"/>
          <w:sz w:val="20"/>
          <w:szCs w:val="20"/>
        </w:rPr>
        <w:tab/>
        <w:t>VERWERKEN BINNEN EN BUITEN EER</w:t>
      </w:r>
    </w:p>
    <w:p w14:paraId="5F673436" w14:textId="77777777" w:rsidR="00C037A7" w:rsidRDefault="00C037A7">
      <w:pPr>
        <w:rPr>
          <w:rFonts w:ascii="Arial" w:eastAsia="Arial" w:hAnsi="Arial" w:cs="Arial"/>
          <w:sz w:val="20"/>
          <w:szCs w:val="20"/>
        </w:rPr>
      </w:pPr>
    </w:p>
    <w:p w14:paraId="154AE20C" w14:textId="77777777" w:rsidR="00C037A7" w:rsidRDefault="00D40B61">
      <w:pPr>
        <w:ind w:left="1440" w:hanging="720"/>
        <w:rPr>
          <w:rFonts w:ascii="Arial" w:eastAsia="Arial" w:hAnsi="Arial" w:cs="Arial"/>
          <w:sz w:val="20"/>
          <w:szCs w:val="20"/>
        </w:rPr>
      </w:pPr>
      <w:r>
        <w:rPr>
          <w:rFonts w:ascii="Arial" w:eastAsia="Arial" w:hAnsi="Arial" w:cs="Arial"/>
          <w:sz w:val="20"/>
          <w:szCs w:val="20"/>
        </w:rPr>
        <w:t xml:space="preserve">12.1 </w:t>
      </w:r>
      <w:r>
        <w:rPr>
          <w:rFonts w:ascii="Arial" w:eastAsia="Arial" w:hAnsi="Arial" w:cs="Arial"/>
          <w:sz w:val="20"/>
          <w:szCs w:val="20"/>
        </w:rPr>
        <w:tab/>
        <w:t>Aanbieder mag geen persoonsgegevens doorgeven naar een land buiten de Europese Economische Ruimte (EER), tenzij:</w:t>
      </w:r>
    </w:p>
    <w:p w14:paraId="74CEA572" w14:textId="77777777" w:rsidR="00C037A7" w:rsidRDefault="00D40B61">
      <w:pPr>
        <w:ind w:left="144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Afnemer daarvoor voorafgaand schriftelijke toestemming heeft gegeven;</w:t>
      </w:r>
    </w:p>
    <w:p w14:paraId="36AE045F" w14:textId="77777777" w:rsidR="00C037A7" w:rsidRDefault="00D40B61">
      <w:pPr>
        <w:ind w:left="2160" w:hanging="72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de persoonsgegevens worden doorgegeven aan een derde land waarvan de Europese Commissie heeft besloten dat het beschikt over een adequaat wettelijk beschermingsniveau; of</w:t>
      </w:r>
    </w:p>
    <w:p w14:paraId="4CEA7106" w14:textId="77777777" w:rsidR="00C037A7" w:rsidRDefault="00D40B61">
      <w:pPr>
        <w:ind w:left="2160" w:hanging="720"/>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de doorgifte geschiedt op basis van goedgekeurde bindende bedrijfsvoorschriften zoals bedoeld in art 47 AVG.</w:t>
      </w:r>
    </w:p>
    <w:p w14:paraId="58FEDC14" w14:textId="77777777" w:rsidR="00C037A7" w:rsidRDefault="00C037A7">
      <w:pPr>
        <w:ind w:left="2160" w:hanging="720"/>
        <w:rPr>
          <w:rFonts w:ascii="Arial" w:eastAsia="Arial" w:hAnsi="Arial" w:cs="Arial"/>
          <w:sz w:val="20"/>
          <w:szCs w:val="20"/>
        </w:rPr>
      </w:pPr>
    </w:p>
    <w:p w14:paraId="444DD07E" w14:textId="77777777" w:rsidR="00C037A7" w:rsidRDefault="00D40B61">
      <w:pPr>
        <w:ind w:left="1440" w:hanging="720"/>
        <w:rPr>
          <w:rFonts w:ascii="Arial" w:eastAsia="Arial" w:hAnsi="Arial" w:cs="Arial"/>
          <w:sz w:val="20"/>
          <w:szCs w:val="20"/>
        </w:rPr>
      </w:pPr>
      <w:r>
        <w:rPr>
          <w:rFonts w:ascii="Arial" w:eastAsia="Arial" w:hAnsi="Arial" w:cs="Arial"/>
          <w:sz w:val="20"/>
          <w:szCs w:val="20"/>
        </w:rPr>
        <w:lastRenderedPageBreak/>
        <w:t>12.2.</w:t>
      </w:r>
      <w:r>
        <w:rPr>
          <w:rFonts w:ascii="Arial" w:eastAsia="Arial" w:hAnsi="Arial" w:cs="Arial"/>
          <w:sz w:val="20"/>
          <w:szCs w:val="20"/>
        </w:rPr>
        <w:tab/>
        <w:t xml:space="preserve">Het is Aanbieder tevens toegestaan persoonsgegevens door te geven aan een </w:t>
      </w:r>
      <w:proofErr w:type="spellStart"/>
      <w:r>
        <w:rPr>
          <w:rFonts w:ascii="Arial" w:eastAsia="Arial" w:hAnsi="Arial" w:cs="Arial"/>
          <w:sz w:val="20"/>
          <w:szCs w:val="20"/>
        </w:rPr>
        <w:t>Subverwerker</w:t>
      </w:r>
      <w:proofErr w:type="spellEnd"/>
      <w:r>
        <w:rPr>
          <w:rFonts w:ascii="Arial" w:eastAsia="Arial" w:hAnsi="Arial" w:cs="Arial"/>
          <w:sz w:val="20"/>
          <w:szCs w:val="20"/>
        </w:rPr>
        <w:t xml:space="preserve"> buiten de EER waarvoor Afnemer toestemming heeft verleend middels deze Verwerkersovereenkomst indien en voor zover de doorgifte geschiedt op basis van een mechanisme, dat bij besluit van de Europese Commissie is vastgesteld als een passende waarborg voor de doorgifte naar derde landen, zoals een EU Standaardcontract (Besluit 2010/87/EU of opvolgende instrumenten). </w:t>
      </w:r>
    </w:p>
    <w:p w14:paraId="78445AD2" w14:textId="77777777" w:rsidR="00C037A7" w:rsidRDefault="00C037A7">
      <w:pPr>
        <w:ind w:left="1440" w:hanging="720"/>
        <w:rPr>
          <w:rFonts w:ascii="Arial" w:eastAsia="Arial" w:hAnsi="Arial" w:cs="Arial"/>
          <w:sz w:val="20"/>
          <w:szCs w:val="20"/>
        </w:rPr>
      </w:pPr>
    </w:p>
    <w:p w14:paraId="715D1D73" w14:textId="77777777" w:rsidR="00C037A7" w:rsidRDefault="00D40B61">
      <w:pPr>
        <w:ind w:left="1440" w:hanging="720"/>
        <w:rPr>
          <w:rFonts w:ascii="Arial" w:eastAsia="Arial" w:hAnsi="Arial" w:cs="Arial"/>
          <w:sz w:val="20"/>
          <w:szCs w:val="20"/>
        </w:rPr>
      </w:pPr>
      <w:r>
        <w:rPr>
          <w:rFonts w:ascii="Arial" w:eastAsia="Arial" w:hAnsi="Arial" w:cs="Arial"/>
          <w:sz w:val="20"/>
          <w:szCs w:val="20"/>
        </w:rPr>
        <w:t>12.3.</w:t>
      </w:r>
      <w:r>
        <w:rPr>
          <w:rFonts w:ascii="Arial" w:eastAsia="Arial" w:hAnsi="Arial" w:cs="Arial"/>
          <w:sz w:val="20"/>
          <w:szCs w:val="20"/>
        </w:rPr>
        <w:tab/>
        <w:t>De aard van de dienst kan ertoe leiden dat een doorgifte naar een land buiten de EU noodzakelijk is om de dienst te kunnen leveren, bijvoorbeeld om een internationaal telefoongesprek te kunnen verbinden. Afnemer geeft hierbij schriftelijke toestemming voor gevallen waar de doorgifte van persoonsgegevens strikt noodzakelijk is voor de levering van de afgenomen dienst.</w:t>
      </w:r>
    </w:p>
    <w:p w14:paraId="1C3FCC07" w14:textId="77777777" w:rsidR="00C037A7" w:rsidRDefault="00C037A7">
      <w:pPr>
        <w:rPr>
          <w:rFonts w:ascii="Arial" w:eastAsia="Arial" w:hAnsi="Arial" w:cs="Arial"/>
          <w:sz w:val="20"/>
          <w:szCs w:val="20"/>
        </w:rPr>
      </w:pPr>
    </w:p>
    <w:p w14:paraId="5682D6C6" w14:textId="77777777" w:rsidR="00C037A7" w:rsidRDefault="00D40B61">
      <w:pPr>
        <w:pBdr>
          <w:top w:val="nil"/>
          <w:left w:val="nil"/>
          <w:bottom w:val="nil"/>
          <w:right w:val="nil"/>
          <w:between w:val="nil"/>
        </w:pBdr>
        <w:ind w:firstLine="720"/>
        <w:rPr>
          <w:rFonts w:ascii="Arial" w:eastAsia="Arial" w:hAnsi="Arial" w:cs="Arial"/>
          <w:b/>
          <w:sz w:val="20"/>
          <w:szCs w:val="20"/>
        </w:rPr>
      </w:pPr>
      <w:r>
        <w:rPr>
          <w:rFonts w:ascii="Arial" w:eastAsia="Arial" w:hAnsi="Arial" w:cs="Arial"/>
          <w:b/>
          <w:color w:val="000000"/>
          <w:sz w:val="20"/>
          <w:szCs w:val="20"/>
        </w:rPr>
        <w:t>13.</w:t>
      </w:r>
      <w:r>
        <w:rPr>
          <w:rFonts w:ascii="Arial" w:eastAsia="Arial" w:hAnsi="Arial" w:cs="Arial"/>
          <w:b/>
          <w:color w:val="000000"/>
          <w:sz w:val="20"/>
          <w:szCs w:val="20"/>
        </w:rPr>
        <w:tab/>
        <w:t>TERMIJN EN BEËINDIGING</w:t>
      </w:r>
    </w:p>
    <w:p w14:paraId="7476468A" w14:textId="77777777" w:rsidR="00C037A7" w:rsidRDefault="00D40B61">
      <w:pPr>
        <w:rPr>
          <w:rFonts w:ascii="Arial" w:eastAsia="Arial" w:hAnsi="Arial" w:cs="Arial"/>
          <w:sz w:val="20"/>
          <w:szCs w:val="20"/>
        </w:rPr>
      </w:pPr>
      <w:r>
        <w:rPr>
          <w:rFonts w:ascii="Arial" w:eastAsia="Arial" w:hAnsi="Arial" w:cs="Arial"/>
          <w:sz w:val="20"/>
          <w:szCs w:val="20"/>
        </w:rPr>
        <w:t xml:space="preserve"> </w:t>
      </w:r>
    </w:p>
    <w:p w14:paraId="787D0973" w14:textId="77777777" w:rsidR="00C037A7" w:rsidRDefault="00D40B61">
      <w:pPr>
        <w:pBdr>
          <w:top w:val="nil"/>
          <w:left w:val="nil"/>
          <w:bottom w:val="nil"/>
          <w:right w:val="nil"/>
          <w:between w:val="nil"/>
        </w:pBdr>
        <w:ind w:left="1440" w:hanging="720"/>
        <w:rPr>
          <w:rFonts w:ascii="Arial" w:eastAsia="Arial" w:hAnsi="Arial" w:cs="Arial"/>
          <w:sz w:val="20"/>
          <w:szCs w:val="20"/>
        </w:rPr>
      </w:pPr>
      <w:r>
        <w:rPr>
          <w:rFonts w:ascii="Arial" w:eastAsia="Arial" w:hAnsi="Arial" w:cs="Arial"/>
          <w:color w:val="000000"/>
          <w:sz w:val="20"/>
          <w:szCs w:val="20"/>
        </w:rPr>
        <w:t>13.1</w:t>
      </w:r>
      <w:r>
        <w:rPr>
          <w:rFonts w:ascii="Arial" w:eastAsia="Arial" w:hAnsi="Arial" w:cs="Arial"/>
          <w:color w:val="000000"/>
          <w:sz w:val="20"/>
          <w:szCs w:val="20"/>
        </w:rPr>
        <w:tab/>
        <w:t>Deze Verwerkersovereenkomst blijft volledig van kracht voor zo lang Aanbieder Persoonsgegevens verwerkt uit naam van Afnemer, dat wil zeggen voor de duur van de beheer- en onderhoudsperiode zoals beschreven in bijlage 6 van de Afnameovereenkomst.</w:t>
      </w:r>
    </w:p>
    <w:p w14:paraId="6FE08194" w14:textId="77777777" w:rsidR="00C037A7" w:rsidRDefault="00C037A7">
      <w:pPr>
        <w:rPr>
          <w:rFonts w:ascii="Arial" w:eastAsia="Arial" w:hAnsi="Arial" w:cs="Arial"/>
          <w:sz w:val="20"/>
          <w:szCs w:val="20"/>
        </w:rPr>
      </w:pPr>
    </w:p>
    <w:p w14:paraId="12D7EDE6" w14:textId="77777777" w:rsidR="00C037A7" w:rsidRDefault="00D40B61">
      <w:pPr>
        <w:ind w:left="1440" w:hanging="720"/>
      </w:pPr>
      <w:r>
        <w:rPr>
          <w:rFonts w:ascii="Arial" w:eastAsia="Arial" w:hAnsi="Arial" w:cs="Arial"/>
          <w:sz w:val="20"/>
          <w:szCs w:val="20"/>
        </w:rPr>
        <w:t>13.2</w:t>
      </w:r>
      <w:r>
        <w:rPr>
          <w:rFonts w:ascii="Arial" w:eastAsia="Arial" w:hAnsi="Arial" w:cs="Arial"/>
          <w:sz w:val="20"/>
          <w:szCs w:val="20"/>
        </w:rPr>
        <w:tab/>
        <w:t xml:space="preserve">De Verwerkersovereenkomst wordt automatisch beëindigd zodra de </w:t>
      </w:r>
      <w:proofErr w:type="spellStart"/>
      <w:r>
        <w:rPr>
          <w:rFonts w:ascii="Arial" w:eastAsia="Arial" w:hAnsi="Arial" w:cs="Arial"/>
          <w:sz w:val="20"/>
          <w:szCs w:val="20"/>
        </w:rPr>
        <w:t>Afname-overeenkomst</w:t>
      </w:r>
      <w:proofErr w:type="spellEnd"/>
      <w:r>
        <w:rPr>
          <w:rFonts w:ascii="Arial" w:eastAsia="Arial" w:hAnsi="Arial" w:cs="Arial"/>
          <w:sz w:val="20"/>
          <w:szCs w:val="20"/>
        </w:rPr>
        <w:t xml:space="preserve"> wordt opgezegd. De Verwerkersovereenkomst kan tussentijds niet worden opgezegd, tenzij wijzigingen in de Afnameovereenkomst hiertoe aanleiding geven.  Indien de verleende diensten ook na de beëindiging van de Afnameovereenkomst moeten worden voortgezet (bijvoorbeeld door een </w:t>
      </w:r>
      <w:proofErr w:type="spellStart"/>
      <w:r>
        <w:rPr>
          <w:rFonts w:ascii="Arial" w:eastAsia="Arial" w:hAnsi="Arial" w:cs="Arial"/>
          <w:sz w:val="20"/>
          <w:szCs w:val="20"/>
        </w:rPr>
        <w:t>exitregeling</w:t>
      </w:r>
      <w:proofErr w:type="spellEnd"/>
      <w:r>
        <w:rPr>
          <w:rFonts w:ascii="Arial" w:eastAsia="Arial" w:hAnsi="Arial" w:cs="Arial"/>
          <w:sz w:val="20"/>
          <w:szCs w:val="20"/>
        </w:rPr>
        <w:t>), dan zijn de bepalingen van deze Verwerkingsovereenkomst blijvend van kracht op deze verdere levering van diensten voor de gehele duur van de feitelijke samenwerking.</w:t>
      </w:r>
    </w:p>
    <w:p w14:paraId="00CE5006" w14:textId="77777777" w:rsidR="00C037A7" w:rsidRDefault="00C037A7">
      <w:pPr>
        <w:rPr>
          <w:rFonts w:ascii="Arial" w:eastAsia="Arial" w:hAnsi="Arial" w:cs="Arial"/>
          <w:sz w:val="20"/>
          <w:szCs w:val="20"/>
        </w:rPr>
      </w:pPr>
    </w:p>
    <w:p w14:paraId="05E0A3E4" w14:textId="77777777" w:rsidR="00C037A7" w:rsidRDefault="00D40B61">
      <w:pPr>
        <w:ind w:firstLine="720"/>
      </w:pPr>
      <w:r>
        <w:rPr>
          <w:rFonts w:ascii="Arial" w:eastAsia="Arial" w:hAnsi="Arial" w:cs="Arial"/>
          <w:sz w:val="20"/>
          <w:szCs w:val="20"/>
        </w:rPr>
        <w:t>13.3</w:t>
      </w:r>
      <w:r>
        <w:rPr>
          <w:rFonts w:ascii="Arial" w:eastAsia="Arial" w:hAnsi="Arial" w:cs="Arial"/>
          <w:sz w:val="20"/>
          <w:szCs w:val="20"/>
        </w:rPr>
        <w:tab/>
        <w:t>Partijen mogen deze Verwerkersovereenkomst alleen wijzigen met wederzijdse</w:t>
      </w:r>
    </w:p>
    <w:p w14:paraId="15FC0DAA" w14:textId="77777777" w:rsidR="00C037A7" w:rsidRDefault="00D40B61">
      <w:pPr>
        <w:ind w:left="720" w:firstLine="720"/>
      </w:pPr>
      <w:r>
        <w:rPr>
          <w:rFonts w:ascii="Arial" w:eastAsia="Arial" w:hAnsi="Arial" w:cs="Arial"/>
          <w:sz w:val="20"/>
          <w:szCs w:val="20"/>
        </w:rPr>
        <w:t>schriftelijke instemming.</w:t>
      </w:r>
    </w:p>
    <w:p w14:paraId="01A4FBB3" w14:textId="77777777" w:rsidR="00C037A7" w:rsidRDefault="00C037A7">
      <w:pPr>
        <w:rPr>
          <w:rFonts w:ascii="Arial" w:eastAsia="Arial" w:hAnsi="Arial" w:cs="Arial"/>
          <w:sz w:val="20"/>
          <w:szCs w:val="20"/>
        </w:rPr>
      </w:pPr>
    </w:p>
    <w:p w14:paraId="3158BA6E" w14:textId="77777777" w:rsidR="00C037A7" w:rsidRDefault="00D40B61">
      <w:pPr>
        <w:ind w:left="1440" w:hanging="720"/>
      </w:pPr>
      <w:r>
        <w:rPr>
          <w:rFonts w:ascii="Arial" w:eastAsia="Arial" w:hAnsi="Arial" w:cs="Arial"/>
          <w:sz w:val="20"/>
          <w:szCs w:val="20"/>
        </w:rPr>
        <w:t>13.4</w:t>
      </w:r>
      <w:r>
        <w:rPr>
          <w:rFonts w:ascii="Arial" w:eastAsia="Arial" w:hAnsi="Arial" w:cs="Arial"/>
          <w:sz w:val="20"/>
          <w:szCs w:val="20"/>
        </w:rPr>
        <w:tab/>
        <w:t>Na beëindiging van de Verwerkersovereenkomst geeft Aanbieder binnen 2 weken de van Afnemer ontvangen Persoonsgegevens</w:t>
      </w:r>
      <w:r w:rsidRPr="00677B40">
        <w:rPr>
          <w:rFonts w:ascii="Arial" w:eastAsia="Arial" w:hAnsi="Arial" w:cs="Arial"/>
          <w:color w:val="0070C0"/>
          <w:sz w:val="20"/>
          <w:szCs w:val="20"/>
        </w:rPr>
        <w:t xml:space="preserve"> </w:t>
      </w:r>
      <w:r w:rsidR="00677B40" w:rsidRPr="001A235D">
        <w:rPr>
          <w:rFonts w:ascii="Arial" w:eastAsia="Arial" w:hAnsi="Arial" w:cs="Arial"/>
          <w:color w:val="000000" w:themeColor="text1"/>
          <w:sz w:val="20"/>
          <w:szCs w:val="20"/>
        </w:rPr>
        <w:t xml:space="preserve">zoals omschreven in </w:t>
      </w:r>
      <w:r w:rsidR="002642B0">
        <w:rPr>
          <w:rFonts w:ascii="Arial" w:eastAsia="Arial" w:hAnsi="Arial" w:cs="Arial"/>
          <w:color w:val="000000" w:themeColor="text1"/>
          <w:sz w:val="20"/>
          <w:szCs w:val="20"/>
        </w:rPr>
        <w:t>B</w:t>
      </w:r>
      <w:r w:rsidR="00677B40" w:rsidRPr="001A235D">
        <w:rPr>
          <w:rFonts w:ascii="Arial" w:eastAsia="Arial" w:hAnsi="Arial" w:cs="Arial"/>
          <w:color w:val="000000" w:themeColor="text1"/>
          <w:sz w:val="20"/>
          <w:szCs w:val="20"/>
        </w:rPr>
        <w:t xml:space="preserve">ijlage I </w:t>
      </w:r>
      <w:r w:rsidRPr="001A235D">
        <w:rPr>
          <w:rFonts w:ascii="Arial" w:eastAsia="Arial" w:hAnsi="Arial" w:cs="Arial"/>
          <w:color w:val="000000" w:themeColor="text1"/>
          <w:sz w:val="20"/>
          <w:szCs w:val="20"/>
        </w:rPr>
        <w:t>terug</w:t>
      </w:r>
      <w:r>
        <w:rPr>
          <w:rFonts w:ascii="Arial" w:eastAsia="Arial" w:hAnsi="Arial" w:cs="Arial"/>
          <w:sz w:val="20"/>
          <w:szCs w:val="20"/>
        </w:rPr>
        <w:t>, tenzij partijen anders overeenkomen. Indien zwaarwegende belangen van Aanbieder dit noodzakelijk maken mag onherroepelijk geanonimiseerde data door de Aanbieder worden behouden.</w:t>
      </w:r>
    </w:p>
    <w:p w14:paraId="33F4E709" w14:textId="77777777" w:rsidR="00C037A7" w:rsidRDefault="00C037A7">
      <w:pPr>
        <w:rPr>
          <w:rFonts w:ascii="Arial" w:eastAsia="Arial" w:hAnsi="Arial" w:cs="Arial"/>
          <w:sz w:val="20"/>
          <w:szCs w:val="20"/>
        </w:rPr>
      </w:pPr>
    </w:p>
    <w:p w14:paraId="555009F4" w14:textId="77777777" w:rsidR="00C037A7" w:rsidRDefault="00D40B61">
      <w:pPr>
        <w:ind w:left="1440" w:hanging="797"/>
      </w:pPr>
      <w:r>
        <w:rPr>
          <w:rFonts w:ascii="Arial" w:eastAsia="Arial" w:hAnsi="Arial" w:cs="Arial"/>
          <w:sz w:val="20"/>
          <w:szCs w:val="20"/>
        </w:rPr>
        <w:t>13.5</w:t>
      </w:r>
      <w:r>
        <w:rPr>
          <w:rFonts w:ascii="Arial" w:eastAsia="Arial" w:hAnsi="Arial" w:cs="Arial"/>
          <w:sz w:val="20"/>
          <w:szCs w:val="20"/>
        </w:rPr>
        <w:tab/>
        <w:t>Na beëindiging van deze Verwerkersovereenkomst zullen de lopende verplichtingen, zoals het melden van Datalekken waarbij de persoonsgegevens betrokken zijn, en de plicht tot geheimhouding blijven voortduren, indien en voor zover Aanbieder over door dan wel namens Afnemer verstrekte niet-geanonimiseerde persoonsgegevens beschikt.</w:t>
      </w:r>
    </w:p>
    <w:p w14:paraId="7A9AACA1" w14:textId="77777777" w:rsidR="00C037A7" w:rsidRDefault="00C037A7">
      <w:pPr>
        <w:rPr>
          <w:rFonts w:ascii="Arial" w:eastAsia="Arial" w:hAnsi="Arial" w:cs="Arial"/>
          <w:sz w:val="20"/>
          <w:szCs w:val="20"/>
        </w:rPr>
      </w:pPr>
    </w:p>
    <w:p w14:paraId="1ADD9846" w14:textId="77777777" w:rsidR="00C037A7" w:rsidRDefault="00D40B61">
      <w:pPr>
        <w:pBdr>
          <w:top w:val="nil"/>
          <w:left w:val="nil"/>
          <w:bottom w:val="nil"/>
          <w:right w:val="nil"/>
          <w:between w:val="nil"/>
        </w:pBdr>
        <w:ind w:firstLine="720"/>
        <w:rPr>
          <w:rFonts w:ascii="Arial" w:eastAsia="Arial" w:hAnsi="Arial" w:cs="Arial"/>
          <w:b/>
          <w:color w:val="000000"/>
          <w:sz w:val="20"/>
          <w:szCs w:val="20"/>
        </w:rPr>
      </w:pPr>
      <w:r>
        <w:rPr>
          <w:rFonts w:ascii="Arial" w:eastAsia="Arial" w:hAnsi="Arial" w:cs="Arial"/>
          <w:b/>
          <w:color w:val="000000"/>
          <w:sz w:val="20"/>
          <w:szCs w:val="20"/>
        </w:rPr>
        <w:t>14.</w:t>
      </w:r>
      <w:r>
        <w:rPr>
          <w:rFonts w:ascii="Arial" w:eastAsia="Arial" w:hAnsi="Arial" w:cs="Arial"/>
          <w:b/>
          <w:color w:val="000000"/>
          <w:sz w:val="20"/>
          <w:szCs w:val="20"/>
        </w:rPr>
        <w:tab/>
        <w:t>CONTROLE EN BORGING</w:t>
      </w:r>
    </w:p>
    <w:p w14:paraId="42276B9A" w14:textId="77777777" w:rsidR="00C037A7" w:rsidRDefault="00D40B61">
      <w:pPr>
        <w:rPr>
          <w:rFonts w:ascii="Arial" w:eastAsia="Arial" w:hAnsi="Arial" w:cs="Arial"/>
          <w:sz w:val="20"/>
          <w:szCs w:val="20"/>
        </w:rPr>
      </w:pPr>
      <w:r>
        <w:rPr>
          <w:rFonts w:ascii="Arial" w:eastAsia="Arial" w:hAnsi="Arial" w:cs="Arial"/>
          <w:sz w:val="20"/>
          <w:szCs w:val="20"/>
        </w:rPr>
        <w:t xml:space="preserve"> </w:t>
      </w:r>
    </w:p>
    <w:p w14:paraId="7D57D94B" w14:textId="77777777" w:rsidR="00C037A7" w:rsidRDefault="00D40B61">
      <w:pPr>
        <w:pBdr>
          <w:top w:val="nil"/>
          <w:left w:val="nil"/>
          <w:bottom w:val="nil"/>
          <w:right w:val="nil"/>
          <w:between w:val="nil"/>
        </w:pBdr>
        <w:ind w:left="1440" w:hanging="797"/>
        <w:rPr>
          <w:rFonts w:ascii="Arial" w:eastAsia="Arial" w:hAnsi="Arial" w:cs="Arial"/>
          <w:sz w:val="20"/>
          <w:szCs w:val="20"/>
        </w:rPr>
      </w:pPr>
      <w:r>
        <w:rPr>
          <w:rFonts w:ascii="Arial" w:eastAsia="Arial" w:hAnsi="Arial" w:cs="Arial"/>
          <w:color w:val="000000"/>
          <w:sz w:val="20"/>
          <w:szCs w:val="20"/>
        </w:rPr>
        <w:t>14.1</w:t>
      </w:r>
      <w:r>
        <w:rPr>
          <w:rFonts w:ascii="Arial" w:eastAsia="Arial" w:hAnsi="Arial" w:cs="Arial"/>
          <w:color w:val="000000"/>
          <w:sz w:val="20"/>
          <w:szCs w:val="20"/>
        </w:rPr>
        <w:tab/>
      </w:r>
      <w:r>
        <w:rPr>
          <w:rFonts w:ascii="Arial" w:eastAsia="Arial" w:hAnsi="Arial" w:cs="Arial"/>
          <w:sz w:val="20"/>
          <w:szCs w:val="20"/>
        </w:rPr>
        <w:t>Aanbieder</w:t>
      </w:r>
      <w:r>
        <w:rPr>
          <w:rFonts w:ascii="Arial" w:eastAsia="Arial" w:hAnsi="Arial" w:cs="Arial"/>
          <w:color w:val="000000"/>
          <w:sz w:val="20"/>
          <w:szCs w:val="20"/>
        </w:rPr>
        <w:t xml:space="preserve"> laat aan Afnemer jaarlijks weten wanneer de meest recente audit inzake de informatiebeveiliging en de AVG is uitgevoerd en wat daaruit de belangrijkste conclusies waren. Aanbieder laat 1x per &lt; 3 &gt; jaar een audit uitvoeren door een onafhankelijke auditor.</w:t>
      </w:r>
    </w:p>
    <w:p w14:paraId="2E381718" w14:textId="77777777" w:rsidR="00C037A7" w:rsidRDefault="00C037A7">
      <w:pPr>
        <w:pBdr>
          <w:top w:val="nil"/>
          <w:left w:val="nil"/>
          <w:bottom w:val="nil"/>
          <w:right w:val="nil"/>
          <w:between w:val="nil"/>
        </w:pBdr>
        <w:ind w:left="1440" w:hanging="720"/>
        <w:rPr>
          <w:rFonts w:ascii="Arial" w:eastAsia="Arial" w:hAnsi="Arial" w:cs="Arial"/>
          <w:color w:val="000000"/>
          <w:sz w:val="20"/>
          <w:szCs w:val="20"/>
        </w:rPr>
      </w:pPr>
    </w:p>
    <w:p w14:paraId="38DACF82" w14:textId="77777777" w:rsidR="00C037A7" w:rsidRDefault="00D40B61">
      <w:pPr>
        <w:pBdr>
          <w:top w:val="nil"/>
          <w:left w:val="nil"/>
          <w:bottom w:val="nil"/>
          <w:right w:val="nil"/>
          <w:between w:val="nil"/>
        </w:pBdr>
        <w:ind w:left="1440" w:hanging="797"/>
        <w:rPr>
          <w:rFonts w:ascii="Arial" w:eastAsia="Arial" w:hAnsi="Arial" w:cs="Arial"/>
          <w:sz w:val="20"/>
          <w:szCs w:val="20"/>
        </w:rPr>
      </w:pPr>
      <w:r>
        <w:rPr>
          <w:rFonts w:ascii="Arial" w:eastAsia="Arial" w:hAnsi="Arial" w:cs="Arial"/>
          <w:color w:val="000000"/>
          <w:sz w:val="20"/>
          <w:szCs w:val="20"/>
        </w:rPr>
        <w:t>14.2</w:t>
      </w:r>
      <w:r>
        <w:rPr>
          <w:rFonts w:ascii="Arial" w:eastAsia="Arial" w:hAnsi="Arial" w:cs="Arial"/>
          <w:color w:val="000000"/>
          <w:sz w:val="20"/>
          <w:szCs w:val="20"/>
        </w:rPr>
        <w:tab/>
        <w:t xml:space="preserve">Rapportage, audit en controle in de zin van dit artikel richten zich in elk geval op de procedures rondom de autorisaties, de logbestanden, de opslag van gegevensdragers en de wijze waarop Persoonsgegevens worden verstrekt. </w:t>
      </w:r>
    </w:p>
    <w:p w14:paraId="3D577542" w14:textId="77777777" w:rsidR="00C037A7" w:rsidRDefault="00C037A7">
      <w:pPr>
        <w:rPr>
          <w:rFonts w:ascii="Arial" w:eastAsia="Arial" w:hAnsi="Arial" w:cs="Arial"/>
          <w:sz w:val="20"/>
          <w:szCs w:val="20"/>
        </w:rPr>
      </w:pPr>
    </w:p>
    <w:p w14:paraId="5F3A464F" w14:textId="77777777" w:rsidR="00C037A7" w:rsidRDefault="00D40B61">
      <w:pPr>
        <w:pBdr>
          <w:top w:val="nil"/>
          <w:left w:val="nil"/>
          <w:bottom w:val="nil"/>
          <w:right w:val="nil"/>
          <w:between w:val="nil"/>
        </w:pBdr>
        <w:ind w:left="643"/>
        <w:rPr>
          <w:rFonts w:ascii="Arial" w:eastAsia="Arial" w:hAnsi="Arial" w:cs="Arial"/>
          <w:b/>
          <w:sz w:val="20"/>
          <w:szCs w:val="20"/>
        </w:rPr>
      </w:pPr>
      <w:r>
        <w:rPr>
          <w:rFonts w:ascii="Arial" w:eastAsia="Arial" w:hAnsi="Arial" w:cs="Arial"/>
          <w:b/>
          <w:color w:val="000000"/>
          <w:sz w:val="20"/>
          <w:szCs w:val="20"/>
        </w:rPr>
        <w:t>15</w:t>
      </w:r>
      <w:r>
        <w:rPr>
          <w:rFonts w:ascii="Arial" w:eastAsia="Arial" w:hAnsi="Arial" w:cs="Arial"/>
          <w:b/>
          <w:color w:val="000000"/>
          <w:sz w:val="20"/>
          <w:szCs w:val="20"/>
        </w:rPr>
        <w:tab/>
        <w:t>OVERIGE BEPALINGEN</w:t>
      </w:r>
    </w:p>
    <w:p w14:paraId="59A81CAA" w14:textId="77777777" w:rsidR="00C037A7" w:rsidRDefault="00D40B61">
      <w:pPr>
        <w:rPr>
          <w:rFonts w:ascii="Arial" w:eastAsia="Arial" w:hAnsi="Arial" w:cs="Arial"/>
          <w:sz w:val="20"/>
          <w:szCs w:val="20"/>
        </w:rPr>
      </w:pPr>
      <w:r>
        <w:rPr>
          <w:rFonts w:ascii="Arial" w:eastAsia="Arial" w:hAnsi="Arial" w:cs="Arial"/>
          <w:sz w:val="20"/>
          <w:szCs w:val="20"/>
        </w:rPr>
        <w:t xml:space="preserve"> </w:t>
      </w:r>
    </w:p>
    <w:p w14:paraId="2160890A" w14:textId="77777777" w:rsidR="00C037A7" w:rsidRDefault="00D40B61">
      <w:pPr>
        <w:ind w:left="1440" w:hanging="720"/>
        <w:rPr>
          <w:rFonts w:ascii="Arial" w:eastAsia="Arial" w:hAnsi="Arial" w:cs="Arial"/>
          <w:sz w:val="20"/>
          <w:szCs w:val="20"/>
        </w:rPr>
      </w:pPr>
      <w:r>
        <w:rPr>
          <w:rFonts w:ascii="Arial" w:eastAsia="Arial" w:hAnsi="Arial" w:cs="Arial"/>
          <w:sz w:val="20"/>
          <w:szCs w:val="20"/>
        </w:rPr>
        <w:t>15.1</w:t>
      </w:r>
      <w:r>
        <w:rPr>
          <w:rFonts w:ascii="Arial" w:eastAsia="Arial" w:hAnsi="Arial" w:cs="Arial"/>
          <w:sz w:val="20"/>
          <w:szCs w:val="20"/>
        </w:rPr>
        <w:tab/>
        <w:t>De Verwerkersovereenkomst en de uitvoering daarvan worden beheerst door Nederlands recht.</w:t>
      </w:r>
    </w:p>
    <w:p w14:paraId="0F7611F6" w14:textId="77777777" w:rsidR="00C037A7" w:rsidRDefault="00C037A7">
      <w:pPr>
        <w:ind w:left="1440" w:hanging="720"/>
        <w:rPr>
          <w:rFonts w:ascii="Arial" w:eastAsia="Arial" w:hAnsi="Arial" w:cs="Arial"/>
          <w:sz w:val="20"/>
          <w:szCs w:val="20"/>
        </w:rPr>
      </w:pPr>
    </w:p>
    <w:p w14:paraId="3F9BCF3A" w14:textId="77777777" w:rsidR="00C037A7" w:rsidRDefault="00D40B61">
      <w:pPr>
        <w:ind w:left="1440" w:hanging="720"/>
        <w:rPr>
          <w:rFonts w:ascii="Arial" w:eastAsia="Arial" w:hAnsi="Arial" w:cs="Arial"/>
          <w:sz w:val="20"/>
          <w:szCs w:val="20"/>
        </w:rPr>
      </w:pPr>
      <w:r>
        <w:rPr>
          <w:rFonts w:ascii="Arial" w:eastAsia="Arial" w:hAnsi="Arial" w:cs="Arial"/>
          <w:sz w:val="20"/>
          <w:szCs w:val="20"/>
        </w:rPr>
        <w:t>15.2</w:t>
      </w:r>
      <w:r>
        <w:rPr>
          <w:rFonts w:ascii="Arial" w:eastAsia="Arial" w:hAnsi="Arial" w:cs="Arial"/>
          <w:sz w:val="20"/>
          <w:szCs w:val="20"/>
        </w:rPr>
        <w:tab/>
        <w:t>Alle geschillen, die tussen Partijen mochten ontstaan in verband met de Verwerkers-overeenkomst, zullen worden voorgelegd aan de bevoegde rechter in het arrondissement van de rechtbank die ook bevoegd is in het kader van de Afnameovereenkomst te oordelen.</w:t>
      </w:r>
    </w:p>
    <w:p w14:paraId="5769BB23" w14:textId="77777777" w:rsidR="00C037A7" w:rsidRDefault="00C037A7">
      <w:pPr>
        <w:rPr>
          <w:rFonts w:ascii="Arial" w:eastAsia="Arial" w:hAnsi="Arial" w:cs="Arial"/>
          <w:sz w:val="20"/>
          <w:szCs w:val="20"/>
        </w:rPr>
      </w:pPr>
    </w:p>
    <w:p w14:paraId="0E3D0A1B" w14:textId="77777777" w:rsidR="00C037A7" w:rsidRDefault="00D40B61">
      <w:pPr>
        <w:ind w:left="1440" w:hanging="720"/>
        <w:rPr>
          <w:rFonts w:ascii="Arial" w:eastAsia="Arial" w:hAnsi="Arial" w:cs="Arial"/>
          <w:sz w:val="20"/>
          <w:szCs w:val="20"/>
        </w:rPr>
      </w:pPr>
      <w:r>
        <w:rPr>
          <w:rFonts w:ascii="Arial" w:eastAsia="Arial" w:hAnsi="Arial" w:cs="Arial"/>
          <w:sz w:val="20"/>
          <w:szCs w:val="20"/>
        </w:rPr>
        <w:t>15.3</w:t>
      </w:r>
      <w:r>
        <w:rPr>
          <w:rFonts w:ascii="Arial" w:eastAsia="Arial" w:hAnsi="Arial" w:cs="Arial"/>
          <w:sz w:val="20"/>
          <w:szCs w:val="20"/>
        </w:rPr>
        <w:tab/>
        <w:t>Indien één of meer bepalingen van de Verwerkersovereenkomst niet rechtsgeldig blijken te zijn, zal de Verwerkersovereenkomst voor het overige van kracht blijven. Partijen overleggen alsdan over de bepalingen welke niet rechtsgeldig zijn, teneinde een vervangende regeling te treffen die wel rechtsgeldig is en zoveel mogelijk aansluit bij de strekking van de te vervangen regeling.</w:t>
      </w:r>
    </w:p>
    <w:p w14:paraId="56B95FDC" w14:textId="77777777" w:rsidR="00C037A7" w:rsidRDefault="00C037A7">
      <w:pPr>
        <w:rPr>
          <w:rFonts w:ascii="Arial" w:eastAsia="Arial" w:hAnsi="Arial" w:cs="Arial"/>
          <w:sz w:val="20"/>
          <w:szCs w:val="20"/>
        </w:rPr>
      </w:pPr>
    </w:p>
    <w:p w14:paraId="209F61A7" w14:textId="77777777" w:rsidR="00C037A7" w:rsidRDefault="00D40B61">
      <w:pPr>
        <w:ind w:left="1440" w:hanging="720"/>
        <w:rPr>
          <w:rFonts w:ascii="Arial" w:eastAsia="Arial" w:hAnsi="Arial" w:cs="Arial"/>
          <w:sz w:val="20"/>
          <w:szCs w:val="20"/>
        </w:rPr>
      </w:pPr>
      <w:r>
        <w:rPr>
          <w:rFonts w:ascii="Arial" w:eastAsia="Arial" w:hAnsi="Arial" w:cs="Arial"/>
          <w:sz w:val="20"/>
          <w:szCs w:val="20"/>
        </w:rPr>
        <w:t>15.4</w:t>
      </w:r>
      <w:r>
        <w:rPr>
          <w:rFonts w:ascii="Arial" w:eastAsia="Arial" w:hAnsi="Arial" w:cs="Arial"/>
          <w:sz w:val="20"/>
          <w:szCs w:val="20"/>
        </w:rPr>
        <w:tab/>
        <w:t>Indien de Privacywetgeving wijzigt, zullen partijen meewerken deze Verwerkers-overeenkomst aan te passen teneinde aan deze wetgeving te kunnen (blijven) voldoen.</w:t>
      </w:r>
    </w:p>
    <w:p w14:paraId="1D71F845" w14:textId="77777777" w:rsidR="00C037A7" w:rsidRDefault="00C037A7">
      <w:pPr>
        <w:ind w:left="1440" w:hanging="720"/>
        <w:rPr>
          <w:rFonts w:ascii="Arial" w:eastAsia="Arial" w:hAnsi="Arial" w:cs="Arial"/>
          <w:sz w:val="20"/>
          <w:szCs w:val="20"/>
        </w:rPr>
      </w:pPr>
    </w:p>
    <w:p w14:paraId="384E362D" w14:textId="77777777" w:rsidR="00C037A7" w:rsidRDefault="00D40B61">
      <w:pPr>
        <w:ind w:left="1440" w:hanging="720"/>
        <w:rPr>
          <w:rFonts w:ascii="Arial" w:eastAsia="Arial" w:hAnsi="Arial" w:cs="Arial"/>
          <w:sz w:val="20"/>
          <w:szCs w:val="20"/>
        </w:rPr>
      </w:pPr>
      <w:r>
        <w:rPr>
          <w:rFonts w:ascii="Arial" w:eastAsia="Arial" w:hAnsi="Arial" w:cs="Arial"/>
          <w:sz w:val="20"/>
          <w:szCs w:val="20"/>
        </w:rPr>
        <w:t>15.5</w:t>
      </w:r>
      <w:r>
        <w:rPr>
          <w:rFonts w:ascii="Arial" w:eastAsia="Arial" w:hAnsi="Arial" w:cs="Arial"/>
          <w:sz w:val="20"/>
          <w:szCs w:val="20"/>
        </w:rPr>
        <w:tab/>
        <w:t>Met het sluiten van deze Verwerkersovereenkomst vervallen eventuele eerder tussen Partijen gesloten Verwerkers- dan wel Bewerkersovereenkomsten.</w:t>
      </w:r>
    </w:p>
    <w:p w14:paraId="2B811E49" w14:textId="77777777" w:rsidR="00C037A7" w:rsidRDefault="00C037A7">
      <w:pPr>
        <w:rPr>
          <w:rFonts w:ascii="Arial" w:eastAsia="Arial" w:hAnsi="Arial" w:cs="Arial"/>
          <w:sz w:val="20"/>
          <w:szCs w:val="20"/>
        </w:rPr>
      </w:pPr>
    </w:p>
    <w:p w14:paraId="1373AA5E" w14:textId="77777777" w:rsidR="00C037A7" w:rsidRDefault="00D40B61">
      <w:pPr>
        <w:ind w:left="1440" w:hanging="720"/>
      </w:pPr>
      <w:r>
        <w:rPr>
          <w:rFonts w:ascii="Arial" w:eastAsia="Arial" w:hAnsi="Arial" w:cs="Arial"/>
          <w:sz w:val="20"/>
          <w:szCs w:val="20"/>
        </w:rPr>
        <w:t>15</w:t>
      </w:r>
      <w:r w:rsidR="001A235D">
        <w:rPr>
          <w:rFonts w:ascii="Arial" w:eastAsia="Arial" w:hAnsi="Arial" w:cs="Arial"/>
          <w:sz w:val="20"/>
          <w:szCs w:val="20"/>
        </w:rPr>
        <w:t>.</w:t>
      </w:r>
      <w:r>
        <w:rPr>
          <w:rFonts w:ascii="Arial" w:eastAsia="Arial" w:hAnsi="Arial" w:cs="Arial"/>
          <w:sz w:val="20"/>
          <w:szCs w:val="20"/>
        </w:rPr>
        <w:t>6</w:t>
      </w:r>
      <w:r>
        <w:rPr>
          <w:rFonts w:ascii="Arial" w:eastAsia="Arial" w:hAnsi="Arial" w:cs="Arial"/>
          <w:sz w:val="20"/>
          <w:szCs w:val="20"/>
        </w:rPr>
        <w:tab/>
        <w:t>In geval van strijdigheid van verschillende documenten of de bijlagen daarvan, geldt de volgende rangorde:</w:t>
      </w:r>
    </w:p>
    <w:p w14:paraId="575B9570" w14:textId="77777777" w:rsidR="00C037A7" w:rsidRDefault="00D40B61">
      <w:pPr>
        <w:ind w:left="720" w:firstLine="720"/>
      </w:pPr>
      <w:r>
        <w:rPr>
          <w:rFonts w:ascii="Arial" w:eastAsia="Arial" w:hAnsi="Arial" w:cs="Arial"/>
          <w:sz w:val="20"/>
          <w:szCs w:val="20"/>
        </w:rPr>
        <w:t>a. de Afnameovereenkomst;</w:t>
      </w:r>
    </w:p>
    <w:p w14:paraId="6F80D9DA" w14:textId="77777777" w:rsidR="00C037A7" w:rsidRDefault="00D40B61">
      <w:pPr>
        <w:ind w:left="720" w:firstLine="720"/>
      </w:pPr>
      <w:r>
        <w:rPr>
          <w:rFonts w:ascii="Arial" w:eastAsia="Arial" w:hAnsi="Arial" w:cs="Arial"/>
          <w:sz w:val="20"/>
          <w:szCs w:val="20"/>
        </w:rPr>
        <w:t>b. deze Verwerkersovereenkomst;</w:t>
      </w:r>
    </w:p>
    <w:p w14:paraId="3D327D2D" w14:textId="77777777" w:rsidR="00C037A7" w:rsidRDefault="00D40B61">
      <w:pPr>
        <w:ind w:left="720" w:firstLine="720"/>
      </w:pPr>
      <w:r>
        <w:rPr>
          <w:rFonts w:ascii="Arial" w:eastAsia="Arial" w:hAnsi="Arial" w:cs="Arial"/>
          <w:sz w:val="20"/>
          <w:szCs w:val="20"/>
        </w:rPr>
        <w:t>c. de Algemene Voorwaarden van Verwerker;</w:t>
      </w:r>
    </w:p>
    <w:p w14:paraId="54F90049" w14:textId="77777777" w:rsidR="00C037A7" w:rsidRDefault="00D40B61">
      <w:pPr>
        <w:ind w:left="720" w:firstLine="720"/>
      </w:pPr>
      <w:r>
        <w:rPr>
          <w:rFonts w:ascii="Arial" w:eastAsia="Arial" w:hAnsi="Arial" w:cs="Arial"/>
          <w:sz w:val="20"/>
          <w:szCs w:val="20"/>
        </w:rPr>
        <w:t>d. eventuele aanvullende voorwaarden.</w:t>
      </w:r>
    </w:p>
    <w:p w14:paraId="6F8CE1A9" w14:textId="77777777" w:rsidR="00C037A7" w:rsidRDefault="00C037A7">
      <w:pPr>
        <w:rPr>
          <w:rFonts w:ascii="Arial" w:eastAsia="Arial" w:hAnsi="Arial" w:cs="Arial"/>
          <w:sz w:val="20"/>
          <w:szCs w:val="20"/>
        </w:rPr>
      </w:pPr>
    </w:p>
    <w:p w14:paraId="0AB9F4E1" w14:textId="77777777" w:rsidR="0038380E" w:rsidRDefault="0038380E">
      <w:pPr>
        <w:rPr>
          <w:rFonts w:ascii="Arial" w:eastAsia="Arial" w:hAnsi="Arial" w:cs="Arial"/>
          <w:sz w:val="20"/>
          <w:szCs w:val="20"/>
        </w:rPr>
      </w:pPr>
    </w:p>
    <w:p w14:paraId="1AF3FF2F" w14:textId="77777777" w:rsidR="00C037A7" w:rsidRDefault="00C037A7">
      <w:pPr>
        <w:rPr>
          <w:rFonts w:ascii="Arial" w:eastAsia="Arial" w:hAnsi="Arial" w:cs="Arial"/>
          <w:sz w:val="20"/>
          <w:szCs w:val="20"/>
        </w:rPr>
      </w:pPr>
    </w:p>
    <w:p w14:paraId="1D915E55" w14:textId="77777777" w:rsidR="00C037A7" w:rsidRDefault="00D40B61">
      <w:pPr>
        <w:rPr>
          <w:rFonts w:ascii="Arial" w:eastAsia="Arial" w:hAnsi="Arial" w:cs="Arial"/>
          <w:sz w:val="20"/>
          <w:szCs w:val="20"/>
        </w:rPr>
      </w:pPr>
      <w:r>
        <w:rPr>
          <w:rFonts w:ascii="Arial" w:eastAsia="Arial" w:hAnsi="Arial" w:cs="Arial"/>
          <w:sz w:val="20"/>
          <w:szCs w:val="20"/>
        </w:rPr>
        <w:t>Aldus overeengekomen en getekend:</w:t>
      </w:r>
    </w:p>
    <w:p w14:paraId="6CDC9574" w14:textId="734C6942" w:rsidR="00C037A7" w:rsidRDefault="00C037A7">
      <w:pPr>
        <w:rPr>
          <w:rFonts w:ascii="Arial" w:eastAsia="Arial" w:hAnsi="Arial" w:cs="Arial"/>
          <w:sz w:val="20"/>
          <w:szCs w:val="20"/>
        </w:rPr>
      </w:pPr>
    </w:p>
    <w:p w14:paraId="556EF014" w14:textId="1BFD06B6" w:rsidR="000D3EB1" w:rsidRDefault="000D3EB1">
      <w:pPr>
        <w:rPr>
          <w:rFonts w:ascii="Arial" w:eastAsia="Arial" w:hAnsi="Arial" w:cs="Arial"/>
          <w:sz w:val="20"/>
          <w:szCs w:val="20"/>
        </w:rPr>
      </w:pPr>
    </w:p>
    <w:p w14:paraId="54F7269E" w14:textId="28916593" w:rsidR="000D3EB1" w:rsidRDefault="000D3EB1">
      <w:pPr>
        <w:rPr>
          <w:rFonts w:ascii="Arial" w:eastAsia="Arial" w:hAnsi="Arial" w:cs="Arial"/>
          <w:sz w:val="20"/>
          <w:szCs w:val="20"/>
        </w:rPr>
      </w:pPr>
    </w:p>
    <w:p w14:paraId="6CF27AA3" w14:textId="77777777" w:rsidR="000D3EB1" w:rsidRDefault="000D3EB1">
      <w:pPr>
        <w:rPr>
          <w:rFonts w:ascii="Arial" w:eastAsia="Arial" w:hAnsi="Arial" w:cs="Arial"/>
          <w:sz w:val="20"/>
          <w:szCs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3"/>
        <w:gridCol w:w="3313"/>
        <w:gridCol w:w="284"/>
        <w:gridCol w:w="1821"/>
        <w:gridCol w:w="2719"/>
      </w:tblGrid>
      <w:tr w:rsidR="000D3EB1" w14:paraId="3EA48FBC" w14:textId="77777777" w:rsidTr="000D3EB1">
        <w:tc>
          <w:tcPr>
            <w:tcW w:w="1223" w:type="dxa"/>
            <w:tcBorders>
              <w:top w:val="single" w:sz="4" w:space="0" w:color="auto"/>
            </w:tcBorders>
          </w:tcPr>
          <w:p w14:paraId="4F4508CD" w14:textId="79CDC89C" w:rsidR="000D3EB1" w:rsidRDefault="000D3EB1">
            <w:pPr>
              <w:rPr>
                <w:rFonts w:ascii="Arial" w:eastAsia="Arial" w:hAnsi="Arial" w:cs="Arial"/>
                <w:sz w:val="20"/>
                <w:szCs w:val="20"/>
              </w:rPr>
            </w:pPr>
            <w:r>
              <w:rPr>
                <w:rFonts w:ascii="Arial" w:eastAsia="Arial" w:hAnsi="Arial" w:cs="Arial"/>
                <w:sz w:val="20"/>
                <w:szCs w:val="20"/>
              </w:rPr>
              <w:t>Afnemer</w:t>
            </w:r>
          </w:p>
        </w:tc>
        <w:tc>
          <w:tcPr>
            <w:tcW w:w="3313" w:type="dxa"/>
            <w:tcBorders>
              <w:top w:val="single" w:sz="4" w:space="0" w:color="auto"/>
            </w:tcBorders>
          </w:tcPr>
          <w:p w14:paraId="266F6EB3" w14:textId="77777777" w:rsidR="000D3EB1" w:rsidRDefault="000D3EB1">
            <w:pPr>
              <w:rPr>
                <w:rFonts w:ascii="Arial" w:eastAsia="Arial" w:hAnsi="Arial" w:cs="Arial"/>
                <w:sz w:val="20"/>
                <w:szCs w:val="20"/>
              </w:rPr>
            </w:pPr>
          </w:p>
        </w:tc>
        <w:tc>
          <w:tcPr>
            <w:tcW w:w="284" w:type="dxa"/>
          </w:tcPr>
          <w:p w14:paraId="68C92331" w14:textId="77777777" w:rsidR="000D3EB1" w:rsidRDefault="000D3EB1">
            <w:pPr>
              <w:rPr>
                <w:rFonts w:ascii="Arial" w:eastAsia="Arial" w:hAnsi="Arial" w:cs="Arial"/>
                <w:sz w:val="20"/>
                <w:szCs w:val="20"/>
              </w:rPr>
            </w:pPr>
          </w:p>
        </w:tc>
        <w:tc>
          <w:tcPr>
            <w:tcW w:w="1821" w:type="dxa"/>
            <w:tcBorders>
              <w:top w:val="single" w:sz="4" w:space="0" w:color="auto"/>
            </w:tcBorders>
          </w:tcPr>
          <w:p w14:paraId="1BF694C8" w14:textId="6EA91CF7" w:rsidR="000D3EB1" w:rsidRDefault="000D3EB1">
            <w:pPr>
              <w:rPr>
                <w:rFonts w:ascii="Arial" w:eastAsia="Arial" w:hAnsi="Arial" w:cs="Arial"/>
                <w:sz w:val="20"/>
                <w:szCs w:val="20"/>
              </w:rPr>
            </w:pPr>
            <w:r>
              <w:rPr>
                <w:rFonts w:ascii="Arial" w:eastAsia="Arial" w:hAnsi="Arial" w:cs="Arial"/>
                <w:sz w:val="20"/>
                <w:szCs w:val="20"/>
              </w:rPr>
              <w:t>Aanbieder</w:t>
            </w:r>
          </w:p>
        </w:tc>
        <w:tc>
          <w:tcPr>
            <w:tcW w:w="2719" w:type="dxa"/>
            <w:tcBorders>
              <w:top w:val="single" w:sz="4" w:space="0" w:color="auto"/>
            </w:tcBorders>
          </w:tcPr>
          <w:p w14:paraId="5DB688A2" w14:textId="77777777" w:rsidR="000D3EB1" w:rsidRDefault="000D3EB1">
            <w:pPr>
              <w:rPr>
                <w:rFonts w:ascii="Arial" w:eastAsia="Arial" w:hAnsi="Arial" w:cs="Arial"/>
                <w:sz w:val="20"/>
                <w:szCs w:val="20"/>
              </w:rPr>
            </w:pPr>
          </w:p>
        </w:tc>
      </w:tr>
      <w:tr w:rsidR="000D3EB1" w14:paraId="1EF0CDD1" w14:textId="77777777" w:rsidTr="000D3EB1">
        <w:tc>
          <w:tcPr>
            <w:tcW w:w="1223" w:type="dxa"/>
          </w:tcPr>
          <w:p w14:paraId="4A2AF3D1" w14:textId="2FCD21CC" w:rsidR="000D3EB1" w:rsidRDefault="000D3EB1" w:rsidP="000D3EB1">
            <w:pPr>
              <w:rPr>
                <w:rFonts w:ascii="Arial" w:eastAsia="Arial" w:hAnsi="Arial" w:cs="Arial"/>
                <w:sz w:val="20"/>
                <w:szCs w:val="20"/>
              </w:rPr>
            </w:pPr>
            <w:r>
              <w:rPr>
                <w:rFonts w:ascii="Arial" w:eastAsia="Arial" w:hAnsi="Arial" w:cs="Arial"/>
                <w:sz w:val="20"/>
                <w:szCs w:val="20"/>
              </w:rPr>
              <w:t>Naam:</w:t>
            </w:r>
          </w:p>
        </w:tc>
        <w:tc>
          <w:tcPr>
            <w:tcW w:w="3313" w:type="dxa"/>
          </w:tcPr>
          <w:p w14:paraId="6CD86E91" w14:textId="77777777" w:rsidR="000D3EB1" w:rsidRDefault="000D3EB1" w:rsidP="000D3EB1">
            <w:pPr>
              <w:rPr>
                <w:rFonts w:ascii="Arial" w:eastAsia="Arial" w:hAnsi="Arial" w:cs="Arial"/>
                <w:sz w:val="20"/>
                <w:szCs w:val="20"/>
              </w:rPr>
            </w:pPr>
          </w:p>
        </w:tc>
        <w:tc>
          <w:tcPr>
            <w:tcW w:w="284" w:type="dxa"/>
          </w:tcPr>
          <w:p w14:paraId="57C030FC" w14:textId="77777777" w:rsidR="000D3EB1" w:rsidRDefault="000D3EB1" w:rsidP="000D3EB1">
            <w:pPr>
              <w:rPr>
                <w:rFonts w:ascii="Arial" w:eastAsia="Arial" w:hAnsi="Arial" w:cs="Arial"/>
                <w:sz w:val="20"/>
                <w:szCs w:val="20"/>
              </w:rPr>
            </w:pPr>
          </w:p>
        </w:tc>
        <w:tc>
          <w:tcPr>
            <w:tcW w:w="1821" w:type="dxa"/>
          </w:tcPr>
          <w:p w14:paraId="4616A21E" w14:textId="07580B8F" w:rsidR="000D3EB1" w:rsidRDefault="000D3EB1" w:rsidP="000D3EB1">
            <w:pPr>
              <w:rPr>
                <w:rFonts w:ascii="Arial" w:eastAsia="Arial" w:hAnsi="Arial" w:cs="Arial"/>
                <w:sz w:val="20"/>
                <w:szCs w:val="20"/>
              </w:rPr>
            </w:pPr>
            <w:r>
              <w:rPr>
                <w:rFonts w:ascii="Arial" w:eastAsia="Arial" w:hAnsi="Arial" w:cs="Arial"/>
                <w:sz w:val="20"/>
                <w:szCs w:val="20"/>
              </w:rPr>
              <w:t>Naam:</w:t>
            </w:r>
          </w:p>
        </w:tc>
        <w:tc>
          <w:tcPr>
            <w:tcW w:w="2719" w:type="dxa"/>
          </w:tcPr>
          <w:p w14:paraId="6D563309" w14:textId="77777777" w:rsidR="000D3EB1" w:rsidRDefault="000D3EB1" w:rsidP="000D3EB1">
            <w:pPr>
              <w:rPr>
                <w:rFonts w:ascii="Arial" w:eastAsia="Arial" w:hAnsi="Arial" w:cs="Arial"/>
                <w:sz w:val="20"/>
                <w:szCs w:val="20"/>
              </w:rPr>
            </w:pPr>
          </w:p>
        </w:tc>
      </w:tr>
      <w:tr w:rsidR="000D3EB1" w14:paraId="543D3C0F" w14:textId="77777777" w:rsidTr="000D3EB1">
        <w:tc>
          <w:tcPr>
            <w:tcW w:w="1223" w:type="dxa"/>
          </w:tcPr>
          <w:p w14:paraId="171493FC" w14:textId="4BDB7AE5" w:rsidR="000D3EB1" w:rsidRDefault="000D3EB1" w:rsidP="000D3EB1">
            <w:pPr>
              <w:rPr>
                <w:rFonts w:ascii="Arial" w:eastAsia="Arial" w:hAnsi="Arial" w:cs="Arial"/>
                <w:sz w:val="20"/>
                <w:szCs w:val="20"/>
              </w:rPr>
            </w:pPr>
            <w:r>
              <w:rPr>
                <w:rFonts w:ascii="Arial" w:eastAsia="Arial" w:hAnsi="Arial" w:cs="Arial"/>
                <w:sz w:val="20"/>
                <w:szCs w:val="20"/>
              </w:rPr>
              <w:t>Functie:</w:t>
            </w:r>
          </w:p>
        </w:tc>
        <w:tc>
          <w:tcPr>
            <w:tcW w:w="3313" w:type="dxa"/>
          </w:tcPr>
          <w:p w14:paraId="0B7DE1D9" w14:textId="77777777" w:rsidR="000D3EB1" w:rsidRDefault="000D3EB1" w:rsidP="000D3EB1">
            <w:pPr>
              <w:rPr>
                <w:rFonts w:ascii="Arial" w:eastAsia="Arial" w:hAnsi="Arial" w:cs="Arial"/>
                <w:sz w:val="20"/>
                <w:szCs w:val="20"/>
              </w:rPr>
            </w:pPr>
          </w:p>
        </w:tc>
        <w:tc>
          <w:tcPr>
            <w:tcW w:w="284" w:type="dxa"/>
          </w:tcPr>
          <w:p w14:paraId="18BAE54C" w14:textId="77777777" w:rsidR="000D3EB1" w:rsidRDefault="000D3EB1" w:rsidP="000D3EB1">
            <w:pPr>
              <w:rPr>
                <w:rFonts w:ascii="Arial" w:eastAsia="Arial" w:hAnsi="Arial" w:cs="Arial"/>
                <w:sz w:val="20"/>
                <w:szCs w:val="20"/>
              </w:rPr>
            </w:pPr>
          </w:p>
        </w:tc>
        <w:tc>
          <w:tcPr>
            <w:tcW w:w="1821" w:type="dxa"/>
          </w:tcPr>
          <w:p w14:paraId="774DF741" w14:textId="03240AB1" w:rsidR="000D3EB1" w:rsidRDefault="000D3EB1" w:rsidP="000D3EB1">
            <w:pPr>
              <w:rPr>
                <w:rFonts w:ascii="Arial" w:eastAsia="Arial" w:hAnsi="Arial" w:cs="Arial"/>
                <w:sz w:val="20"/>
                <w:szCs w:val="20"/>
              </w:rPr>
            </w:pPr>
            <w:r>
              <w:rPr>
                <w:rFonts w:ascii="Arial" w:eastAsia="Arial" w:hAnsi="Arial" w:cs="Arial"/>
                <w:sz w:val="20"/>
                <w:szCs w:val="20"/>
              </w:rPr>
              <w:t>Functie:</w:t>
            </w:r>
          </w:p>
        </w:tc>
        <w:tc>
          <w:tcPr>
            <w:tcW w:w="2719" w:type="dxa"/>
          </w:tcPr>
          <w:p w14:paraId="05136603" w14:textId="77777777" w:rsidR="000D3EB1" w:rsidRDefault="000D3EB1" w:rsidP="000D3EB1">
            <w:pPr>
              <w:rPr>
                <w:rFonts w:ascii="Arial" w:eastAsia="Arial" w:hAnsi="Arial" w:cs="Arial"/>
                <w:sz w:val="20"/>
                <w:szCs w:val="20"/>
              </w:rPr>
            </w:pPr>
          </w:p>
        </w:tc>
      </w:tr>
      <w:tr w:rsidR="000D3EB1" w14:paraId="20203DE4" w14:textId="77777777" w:rsidTr="000D3EB1">
        <w:tc>
          <w:tcPr>
            <w:tcW w:w="1223" w:type="dxa"/>
          </w:tcPr>
          <w:p w14:paraId="4C35E36A" w14:textId="6FDDEE29" w:rsidR="000D3EB1" w:rsidRDefault="000D3EB1" w:rsidP="000D3EB1">
            <w:pPr>
              <w:rPr>
                <w:rFonts w:ascii="Arial" w:eastAsia="Arial" w:hAnsi="Arial" w:cs="Arial"/>
                <w:sz w:val="20"/>
                <w:szCs w:val="20"/>
              </w:rPr>
            </w:pPr>
            <w:r>
              <w:rPr>
                <w:rFonts w:ascii="Arial" w:eastAsia="Arial" w:hAnsi="Arial" w:cs="Arial"/>
                <w:sz w:val="20"/>
                <w:szCs w:val="20"/>
              </w:rPr>
              <w:t>Datum:</w:t>
            </w:r>
          </w:p>
        </w:tc>
        <w:tc>
          <w:tcPr>
            <w:tcW w:w="3313" w:type="dxa"/>
          </w:tcPr>
          <w:p w14:paraId="4A623CCA" w14:textId="77777777" w:rsidR="000D3EB1" w:rsidRDefault="000D3EB1" w:rsidP="000D3EB1">
            <w:pPr>
              <w:rPr>
                <w:rFonts w:ascii="Arial" w:eastAsia="Arial" w:hAnsi="Arial" w:cs="Arial"/>
                <w:sz w:val="20"/>
                <w:szCs w:val="20"/>
              </w:rPr>
            </w:pPr>
          </w:p>
        </w:tc>
        <w:tc>
          <w:tcPr>
            <w:tcW w:w="284" w:type="dxa"/>
          </w:tcPr>
          <w:p w14:paraId="4634A63D" w14:textId="77777777" w:rsidR="000D3EB1" w:rsidRDefault="000D3EB1" w:rsidP="000D3EB1">
            <w:pPr>
              <w:rPr>
                <w:rFonts w:ascii="Arial" w:eastAsia="Arial" w:hAnsi="Arial" w:cs="Arial"/>
                <w:sz w:val="20"/>
                <w:szCs w:val="20"/>
              </w:rPr>
            </w:pPr>
          </w:p>
        </w:tc>
        <w:tc>
          <w:tcPr>
            <w:tcW w:w="1821" w:type="dxa"/>
          </w:tcPr>
          <w:p w14:paraId="35C2DEB6" w14:textId="54FB428B" w:rsidR="000D3EB1" w:rsidRDefault="000D3EB1" w:rsidP="000D3EB1">
            <w:pPr>
              <w:rPr>
                <w:rFonts w:ascii="Arial" w:eastAsia="Arial" w:hAnsi="Arial" w:cs="Arial"/>
                <w:sz w:val="20"/>
                <w:szCs w:val="20"/>
              </w:rPr>
            </w:pPr>
            <w:r>
              <w:rPr>
                <w:rFonts w:ascii="Arial" w:eastAsia="Arial" w:hAnsi="Arial" w:cs="Arial"/>
                <w:sz w:val="20"/>
                <w:szCs w:val="20"/>
              </w:rPr>
              <w:t>Datum:</w:t>
            </w:r>
          </w:p>
        </w:tc>
        <w:tc>
          <w:tcPr>
            <w:tcW w:w="2719" w:type="dxa"/>
          </w:tcPr>
          <w:p w14:paraId="0FE6B0FB" w14:textId="77777777" w:rsidR="000D3EB1" w:rsidRDefault="000D3EB1" w:rsidP="000D3EB1">
            <w:pPr>
              <w:rPr>
                <w:rFonts w:ascii="Arial" w:eastAsia="Arial" w:hAnsi="Arial" w:cs="Arial"/>
                <w:sz w:val="20"/>
                <w:szCs w:val="20"/>
              </w:rPr>
            </w:pPr>
          </w:p>
        </w:tc>
      </w:tr>
    </w:tbl>
    <w:p w14:paraId="17DEDA13" w14:textId="77777777" w:rsidR="000D3EB1" w:rsidRDefault="000D3EB1">
      <w:pPr>
        <w:widowControl w:val="0"/>
        <w:pBdr>
          <w:top w:val="nil"/>
          <w:left w:val="nil"/>
          <w:bottom w:val="nil"/>
          <w:right w:val="nil"/>
          <w:between w:val="nil"/>
        </w:pBdr>
        <w:rPr>
          <w:rFonts w:ascii="Arial" w:eastAsia="Arial" w:hAnsi="Arial" w:cs="Arial"/>
          <w:sz w:val="20"/>
          <w:szCs w:val="20"/>
        </w:rPr>
      </w:pPr>
    </w:p>
    <w:p w14:paraId="21D9C27F" w14:textId="2D57AEEF" w:rsidR="00C037A7" w:rsidRDefault="00D40B61">
      <w:pPr>
        <w:widowControl w:val="0"/>
        <w:pBdr>
          <w:top w:val="nil"/>
          <w:left w:val="nil"/>
          <w:bottom w:val="nil"/>
          <w:right w:val="nil"/>
          <w:between w:val="nil"/>
        </w:pBdr>
        <w:rPr>
          <w:rFonts w:ascii="Arial" w:eastAsia="Arial" w:hAnsi="Arial" w:cs="Arial"/>
          <w:b/>
          <w:sz w:val="20"/>
          <w:szCs w:val="20"/>
        </w:rPr>
        <w:sectPr w:rsidR="00C037A7">
          <w:headerReference w:type="default" r:id="rId7"/>
          <w:footerReference w:type="default" r:id="rId8"/>
          <w:headerReference w:type="first" r:id="rId9"/>
          <w:footerReference w:type="first" r:id="rId10"/>
          <w:pgSz w:w="12240" w:h="15840"/>
          <w:pgMar w:top="2127" w:right="1440" w:bottom="1440" w:left="1440" w:header="708" w:footer="708" w:gutter="0"/>
          <w:pgNumType w:start="1"/>
          <w:cols w:space="708"/>
          <w:titlePg/>
        </w:sectPr>
      </w:pPr>
      <w:r>
        <w:br w:type="page"/>
      </w:r>
    </w:p>
    <w:p w14:paraId="3A073BE8" w14:textId="77777777" w:rsidR="00C037A7" w:rsidRDefault="00C037A7">
      <w:pPr>
        <w:rPr>
          <w:rFonts w:ascii="Arial" w:eastAsia="Arial" w:hAnsi="Arial" w:cs="Arial"/>
          <w:b/>
          <w:sz w:val="20"/>
          <w:szCs w:val="20"/>
        </w:rPr>
      </w:pPr>
    </w:p>
    <w:p w14:paraId="42920ED8" w14:textId="77777777" w:rsidR="00C037A7" w:rsidRPr="00D40B61" w:rsidRDefault="00D40B61">
      <w:pPr>
        <w:rPr>
          <w:rFonts w:ascii="Arial" w:eastAsia="Arial" w:hAnsi="Arial" w:cs="Arial"/>
          <w:b/>
          <w:color w:val="0070C0"/>
          <w:sz w:val="20"/>
          <w:szCs w:val="20"/>
        </w:rPr>
      </w:pPr>
      <w:r>
        <w:rPr>
          <w:rFonts w:ascii="Arial" w:eastAsia="Arial" w:hAnsi="Arial" w:cs="Arial"/>
          <w:b/>
          <w:color w:val="000000"/>
          <w:sz w:val="20"/>
          <w:szCs w:val="20"/>
        </w:rPr>
        <w:t>BIJLAGE I: VERWERKINGEN</w:t>
      </w:r>
    </w:p>
    <w:p w14:paraId="78504CF5" w14:textId="77777777" w:rsidR="00C037A7" w:rsidRDefault="00C037A7">
      <w:pPr>
        <w:rPr>
          <w:rFonts w:ascii="Arial" w:eastAsia="Arial" w:hAnsi="Arial" w:cs="Arial"/>
          <w:color w:val="000000"/>
          <w:sz w:val="20"/>
          <w:szCs w:val="20"/>
        </w:rPr>
      </w:pPr>
    </w:p>
    <w:p w14:paraId="3BA540B3" w14:textId="77777777" w:rsidR="00C037A7" w:rsidRDefault="00D40B61">
      <w:pPr>
        <w:rPr>
          <w:rFonts w:ascii="Arial" w:eastAsia="Arial" w:hAnsi="Arial" w:cs="Arial"/>
          <w:color w:val="000000"/>
          <w:sz w:val="20"/>
          <w:szCs w:val="20"/>
        </w:rPr>
      </w:pPr>
      <w:r>
        <w:rPr>
          <w:rFonts w:ascii="Arial" w:eastAsia="Arial" w:hAnsi="Arial" w:cs="Arial"/>
          <w:color w:val="000000"/>
          <w:sz w:val="20"/>
          <w:szCs w:val="20"/>
        </w:rPr>
        <w:t xml:space="preserve">&lt;Let op: op basis van art. 30 AVG moet de </w:t>
      </w:r>
      <w:r>
        <w:rPr>
          <w:rFonts w:ascii="Arial" w:eastAsia="Arial" w:hAnsi="Arial" w:cs="Arial"/>
          <w:sz w:val="20"/>
          <w:szCs w:val="20"/>
        </w:rPr>
        <w:t>Aanbieder</w:t>
      </w:r>
      <w:r>
        <w:rPr>
          <w:rFonts w:ascii="Arial" w:eastAsia="Arial" w:hAnsi="Arial" w:cs="Arial"/>
          <w:color w:val="000000"/>
          <w:sz w:val="20"/>
          <w:szCs w:val="20"/>
        </w:rPr>
        <w:t xml:space="preserve"> ook een verwerkingsregister bij houden. De bijlage van dit contract vervangt deze verplichting niet.&gt;</w:t>
      </w:r>
    </w:p>
    <w:p w14:paraId="4DAFE9DE" w14:textId="77777777" w:rsidR="00C037A7" w:rsidRDefault="00C037A7">
      <w:pPr>
        <w:rPr>
          <w:rFonts w:ascii="Arial" w:eastAsia="Arial" w:hAnsi="Arial" w:cs="Arial"/>
          <w:b/>
          <w:color w:val="000000"/>
          <w:sz w:val="20"/>
          <w:szCs w:val="20"/>
        </w:rPr>
      </w:pPr>
    </w:p>
    <w:p w14:paraId="70ABD77E" w14:textId="77777777" w:rsidR="00C037A7" w:rsidRDefault="00D40B61">
      <w:pPr>
        <w:rPr>
          <w:rFonts w:ascii="Arial" w:eastAsia="Arial" w:hAnsi="Arial" w:cs="Arial"/>
          <w:b/>
          <w:color w:val="000000"/>
          <w:sz w:val="20"/>
          <w:szCs w:val="20"/>
        </w:rPr>
      </w:pPr>
      <w:r>
        <w:rPr>
          <w:rFonts w:ascii="Arial" w:eastAsia="Arial" w:hAnsi="Arial" w:cs="Arial"/>
          <w:b/>
          <w:color w:val="000000"/>
          <w:sz w:val="20"/>
          <w:szCs w:val="20"/>
        </w:rPr>
        <w:t>Het onderwerp van de verwerking</w:t>
      </w:r>
    </w:p>
    <w:p w14:paraId="0B76E18E" w14:textId="77777777" w:rsidR="00C037A7" w:rsidRDefault="00D40B61">
      <w:pPr>
        <w:rPr>
          <w:rFonts w:ascii="Arial" w:eastAsia="Arial" w:hAnsi="Arial" w:cs="Arial"/>
          <w:color w:val="000000"/>
          <w:sz w:val="20"/>
          <w:szCs w:val="20"/>
        </w:rPr>
      </w:pPr>
      <w:r>
        <w:rPr>
          <w:rFonts w:ascii="Arial" w:eastAsia="Arial" w:hAnsi="Arial" w:cs="Arial"/>
          <w:color w:val="000000"/>
          <w:sz w:val="20"/>
          <w:szCs w:val="20"/>
        </w:rPr>
        <w:t>&lt;Invullen; bijvoorbeeld “verwerken van persoonsgegevens met betrekking tot energieverbruik in de woning”.&gt;</w:t>
      </w:r>
    </w:p>
    <w:p w14:paraId="6AB7C3E6" w14:textId="77777777" w:rsidR="00C037A7" w:rsidRDefault="00C037A7">
      <w:pPr>
        <w:rPr>
          <w:rFonts w:ascii="Arial" w:eastAsia="Arial" w:hAnsi="Arial" w:cs="Arial"/>
          <w:b/>
          <w:color w:val="000000"/>
          <w:sz w:val="20"/>
          <w:szCs w:val="20"/>
        </w:rPr>
      </w:pPr>
    </w:p>
    <w:p w14:paraId="26E33B0D" w14:textId="77777777" w:rsidR="00C037A7" w:rsidRDefault="00D40B61">
      <w:pPr>
        <w:rPr>
          <w:rFonts w:ascii="Arial" w:eastAsia="Arial" w:hAnsi="Arial" w:cs="Arial"/>
          <w:b/>
          <w:color w:val="000000"/>
          <w:sz w:val="20"/>
          <w:szCs w:val="20"/>
        </w:rPr>
      </w:pPr>
      <w:r>
        <w:rPr>
          <w:rFonts w:ascii="Arial" w:eastAsia="Arial" w:hAnsi="Arial" w:cs="Arial"/>
          <w:b/>
          <w:color w:val="000000"/>
          <w:sz w:val="20"/>
          <w:szCs w:val="20"/>
        </w:rPr>
        <w:t>Schriftelijke instructie voor het verwerken van persoonsgegevens</w:t>
      </w:r>
    </w:p>
    <w:p w14:paraId="765D3C28" w14:textId="77777777" w:rsidR="00C037A7" w:rsidRDefault="00D40B61">
      <w:pPr>
        <w:rPr>
          <w:rFonts w:ascii="Arial" w:eastAsia="Arial" w:hAnsi="Arial" w:cs="Arial"/>
          <w:color w:val="000000"/>
          <w:sz w:val="20"/>
          <w:szCs w:val="20"/>
        </w:rPr>
      </w:pPr>
      <w:r>
        <w:rPr>
          <w:rFonts w:ascii="Arial" w:eastAsia="Arial" w:hAnsi="Arial" w:cs="Arial"/>
          <w:color w:val="000000"/>
          <w:sz w:val="20"/>
          <w:szCs w:val="20"/>
        </w:rPr>
        <w:t>&lt;Voor het verwerken is een schriftelijke instructie van de Afnemer nodig. Deze kan separaat ter beschikking worden gesteld aangezien deze aan verandering onderhevig kan zijn.  Het verstandig om hier goed versiebeheer op toe te passen aangezien het document beschrijft. In de ICT sector worden deze afspraken doorgaans vastgelegd in een SLA.&gt;</w:t>
      </w:r>
    </w:p>
    <w:p w14:paraId="71D9D3F2" w14:textId="77777777" w:rsidR="00C037A7" w:rsidRDefault="00C037A7">
      <w:pPr>
        <w:rPr>
          <w:rFonts w:ascii="Arial" w:eastAsia="Arial" w:hAnsi="Arial" w:cs="Arial"/>
          <w:b/>
          <w:color w:val="000000"/>
          <w:sz w:val="20"/>
          <w:szCs w:val="20"/>
        </w:rPr>
      </w:pPr>
    </w:p>
    <w:p w14:paraId="4CA4F036" w14:textId="77777777" w:rsidR="00C037A7" w:rsidRDefault="00D40B61">
      <w:pPr>
        <w:rPr>
          <w:rFonts w:ascii="Arial" w:eastAsia="Arial" w:hAnsi="Arial" w:cs="Arial"/>
          <w:b/>
          <w:color w:val="000000"/>
          <w:sz w:val="20"/>
          <w:szCs w:val="20"/>
        </w:rPr>
      </w:pPr>
      <w:r>
        <w:rPr>
          <w:rFonts w:ascii="Arial" w:eastAsia="Arial" w:hAnsi="Arial" w:cs="Arial"/>
          <w:b/>
          <w:color w:val="000000"/>
          <w:sz w:val="20"/>
          <w:szCs w:val="20"/>
        </w:rPr>
        <w:t>Categorieën van betrokkenen</w:t>
      </w:r>
    </w:p>
    <w:p w14:paraId="6EA026D9" w14:textId="77777777" w:rsidR="00C037A7" w:rsidRDefault="00D40B61">
      <w:pPr>
        <w:rPr>
          <w:rFonts w:ascii="Arial" w:eastAsia="Arial" w:hAnsi="Arial" w:cs="Arial"/>
          <w:color w:val="000000"/>
          <w:sz w:val="20"/>
          <w:szCs w:val="20"/>
        </w:rPr>
      </w:pPr>
      <w:r>
        <w:rPr>
          <w:rFonts w:ascii="Arial" w:eastAsia="Arial" w:hAnsi="Arial" w:cs="Arial"/>
          <w:color w:val="000000"/>
          <w:sz w:val="20"/>
          <w:szCs w:val="20"/>
        </w:rPr>
        <w:t>&lt;Invullen</w:t>
      </w:r>
      <w:r w:rsidR="009E56AB">
        <w:rPr>
          <w:rFonts w:ascii="Arial" w:eastAsia="Arial" w:hAnsi="Arial" w:cs="Arial"/>
          <w:color w:val="000000"/>
          <w:sz w:val="20"/>
          <w:szCs w:val="20"/>
        </w:rPr>
        <w:t>, doorgaans zullen dit de bewoners zijn</w:t>
      </w:r>
      <w:r>
        <w:rPr>
          <w:rFonts w:ascii="Arial" w:eastAsia="Arial" w:hAnsi="Arial" w:cs="Arial"/>
          <w:color w:val="000000"/>
          <w:sz w:val="20"/>
          <w:szCs w:val="20"/>
        </w:rPr>
        <w:t>&gt;</w:t>
      </w:r>
    </w:p>
    <w:p w14:paraId="10FF4DDE" w14:textId="77777777" w:rsidR="00C037A7" w:rsidRDefault="00C037A7">
      <w:pPr>
        <w:rPr>
          <w:rFonts w:ascii="Arial" w:eastAsia="Arial" w:hAnsi="Arial" w:cs="Arial"/>
          <w:b/>
          <w:color w:val="000000"/>
          <w:sz w:val="20"/>
          <w:szCs w:val="20"/>
        </w:rPr>
      </w:pPr>
    </w:p>
    <w:p w14:paraId="2D5AFB04" w14:textId="77777777" w:rsidR="009E56AB" w:rsidRDefault="009E56AB">
      <w:pPr>
        <w:rPr>
          <w:rFonts w:ascii="Arial" w:eastAsia="Arial" w:hAnsi="Arial" w:cs="Arial"/>
          <w:b/>
          <w:color w:val="000000"/>
          <w:sz w:val="20"/>
          <w:szCs w:val="20"/>
        </w:rPr>
      </w:pPr>
      <w:r>
        <w:rPr>
          <w:rFonts w:ascii="Arial" w:eastAsia="Arial" w:hAnsi="Arial" w:cs="Arial"/>
          <w:b/>
          <w:color w:val="000000"/>
          <w:sz w:val="20"/>
          <w:szCs w:val="20"/>
        </w:rPr>
        <w:t>Methode van ver</w:t>
      </w:r>
      <w:r w:rsidR="001F11A8">
        <w:rPr>
          <w:rFonts w:ascii="Arial" w:eastAsia="Arial" w:hAnsi="Arial" w:cs="Arial"/>
          <w:b/>
          <w:color w:val="000000"/>
          <w:sz w:val="20"/>
          <w:szCs w:val="20"/>
        </w:rPr>
        <w:t>zameling v</w:t>
      </w:r>
      <w:r>
        <w:rPr>
          <w:rFonts w:ascii="Arial" w:eastAsia="Arial" w:hAnsi="Arial" w:cs="Arial"/>
          <w:b/>
          <w:color w:val="000000"/>
          <w:sz w:val="20"/>
          <w:szCs w:val="20"/>
        </w:rPr>
        <w:t xml:space="preserve">an </w:t>
      </w:r>
      <w:r w:rsidR="001F11A8">
        <w:rPr>
          <w:rFonts w:ascii="Arial" w:eastAsia="Arial" w:hAnsi="Arial" w:cs="Arial"/>
          <w:b/>
          <w:color w:val="000000"/>
          <w:sz w:val="20"/>
          <w:szCs w:val="20"/>
        </w:rPr>
        <w:t>(persoons)</w:t>
      </w:r>
      <w:r>
        <w:rPr>
          <w:rFonts w:ascii="Arial" w:eastAsia="Arial" w:hAnsi="Arial" w:cs="Arial"/>
          <w:b/>
          <w:color w:val="000000"/>
          <w:sz w:val="20"/>
          <w:szCs w:val="20"/>
        </w:rPr>
        <w:t>gegevens</w:t>
      </w:r>
    </w:p>
    <w:p w14:paraId="165C993B" w14:textId="77777777" w:rsidR="009E56AB" w:rsidRPr="009E56AB" w:rsidRDefault="009E56AB">
      <w:pPr>
        <w:rPr>
          <w:rFonts w:ascii="Arial" w:eastAsia="Arial" w:hAnsi="Arial" w:cs="Arial"/>
          <w:color w:val="000000"/>
          <w:sz w:val="20"/>
          <w:szCs w:val="20"/>
        </w:rPr>
      </w:pPr>
      <w:r w:rsidRPr="009E56AB">
        <w:rPr>
          <w:rFonts w:ascii="Arial" w:eastAsia="Arial" w:hAnsi="Arial" w:cs="Arial"/>
          <w:color w:val="000000"/>
          <w:sz w:val="20"/>
          <w:szCs w:val="20"/>
        </w:rPr>
        <w:t>&lt;</w:t>
      </w:r>
      <w:r w:rsidR="001F11A8" w:rsidRPr="001F11A8">
        <w:rPr>
          <w:rFonts w:ascii="Arial" w:eastAsia="Arial" w:hAnsi="Arial" w:cs="Arial"/>
          <w:color w:val="000000"/>
          <w:sz w:val="20"/>
          <w:szCs w:val="20"/>
        </w:rPr>
        <w:t>Voor het registreren van de energiestromen wordt een monitoringssystem gebruikt zoals beschreven in bijlage 8 bij de Afnameovereenkomst.</w:t>
      </w:r>
      <w:r w:rsidR="001F11A8">
        <w:rPr>
          <w:rFonts w:ascii="Arial" w:eastAsia="Arial" w:hAnsi="Arial" w:cs="Arial"/>
          <w:color w:val="000000"/>
          <w:sz w:val="20"/>
          <w:szCs w:val="20"/>
        </w:rPr>
        <w:t>&gt;</w:t>
      </w:r>
      <w:r w:rsidRPr="009E56AB">
        <w:rPr>
          <w:rFonts w:ascii="Arial" w:eastAsia="Arial" w:hAnsi="Arial" w:cs="Arial"/>
          <w:color w:val="000000"/>
          <w:sz w:val="20"/>
          <w:szCs w:val="20"/>
        </w:rPr>
        <w:t xml:space="preserve"> </w:t>
      </w:r>
    </w:p>
    <w:p w14:paraId="796F1890" w14:textId="77777777" w:rsidR="009E56AB" w:rsidRDefault="009E56AB">
      <w:pPr>
        <w:rPr>
          <w:rFonts w:ascii="Arial" w:eastAsia="Arial" w:hAnsi="Arial" w:cs="Arial"/>
          <w:b/>
          <w:color w:val="000000"/>
          <w:sz w:val="20"/>
          <w:szCs w:val="20"/>
        </w:rPr>
      </w:pPr>
    </w:p>
    <w:p w14:paraId="360E4BFE" w14:textId="77777777" w:rsidR="00C037A7" w:rsidRDefault="00D40B61">
      <w:pPr>
        <w:rPr>
          <w:rFonts w:ascii="Arial" w:eastAsia="Arial" w:hAnsi="Arial" w:cs="Arial"/>
          <w:b/>
          <w:color w:val="000000"/>
          <w:sz w:val="20"/>
          <w:szCs w:val="20"/>
        </w:rPr>
      </w:pPr>
      <w:r>
        <w:rPr>
          <w:rFonts w:ascii="Arial" w:eastAsia="Arial" w:hAnsi="Arial" w:cs="Arial"/>
          <w:b/>
          <w:color w:val="000000"/>
          <w:sz w:val="20"/>
          <w:szCs w:val="20"/>
        </w:rPr>
        <w:t>Soorten van persoonsgegevens</w:t>
      </w:r>
    </w:p>
    <w:p w14:paraId="5D861687" w14:textId="77777777" w:rsidR="00C037A7" w:rsidRDefault="00D40B61">
      <w:pPr>
        <w:rPr>
          <w:rFonts w:ascii="Arial" w:eastAsia="Arial" w:hAnsi="Arial" w:cs="Arial"/>
          <w:color w:val="000000"/>
          <w:sz w:val="20"/>
          <w:szCs w:val="20"/>
        </w:rPr>
      </w:pPr>
      <w:r>
        <w:rPr>
          <w:rFonts w:ascii="Arial" w:eastAsia="Arial" w:hAnsi="Arial" w:cs="Arial"/>
          <w:color w:val="000000"/>
          <w:sz w:val="20"/>
          <w:szCs w:val="20"/>
        </w:rPr>
        <w:t xml:space="preserve">De persoonsgegevens betreffen de volgende soorten van persoonsgegevens: </w:t>
      </w:r>
    </w:p>
    <w:p w14:paraId="7C1B2F47" w14:textId="77777777" w:rsidR="00C037A7" w:rsidRDefault="00D40B61">
      <w:pPr>
        <w:rPr>
          <w:rFonts w:ascii="Arial" w:eastAsia="Arial" w:hAnsi="Arial" w:cs="Arial"/>
          <w:color w:val="000000"/>
          <w:sz w:val="20"/>
          <w:szCs w:val="20"/>
        </w:rPr>
      </w:pPr>
      <w:r>
        <w:rPr>
          <w:rFonts w:ascii="Arial" w:eastAsia="Arial" w:hAnsi="Arial" w:cs="Arial"/>
          <w:color w:val="000000"/>
          <w:sz w:val="20"/>
          <w:szCs w:val="20"/>
        </w:rPr>
        <w:t>&lt;Invullen, zie ook onderstaande voorbeelden&gt;.</w:t>
      </w:r>
    </w:p>
    <w:p w14:paraId="39F1A8C2" w14:textId="77777777" w:rsidR="00C037A7" w:rsidRDefault="00C037A7">
      <w:pPr>
        <w:rPr>
          <w:rFonts w:ascii="Arial" w:eastAsia="Arial" w:hAnsi="Arial" w:cs="Arial"/>
          <w:b/>
          <w:color w:val="000000"/>
          <w:sz w:val="20"/>
          <w:szCs w:val="20"/>
        </w:rPr>
      </w:pPr>
    </w:p>
    <w:p w14:paraId="06E3FEF6" w14:textId="77777777" w:rsidR="00C037A7" w:rsidRDefault="00D40B61">
      <w:pPr>
        <w:rPr>
          <w:rFonts w:ascii="Arial" w:eastAsia="Arial" w:hAnsi="Arial" w:cs="Arial"/>
          <w:i/>
          <w:color w:val="000000"/>
          <w:sz w:val="20"/>
          <w:szCs w:val="20"/>
        </w:rPr>
      </w:pPr>
      <w:r>
        <w:rPr>
          <w:rFonts w:ascii="Arial" w:eastAsia="Arial" w:hAnsi="Arial" w:cs="Arial"/>
          <w:i/>
          <w:color w:val="000000"/>
          <w:sz w:val="20"/>
          <w:szCs w:val="20"/>
        </w:rPr>
        <w:t xml:space="preserve">Het gaat om de volgende gegevens, die aan </w:t>
      </w:r>
      <w:r w:rsidR="000838F5">
        <w:rPr>
          <w:rFonts w:ascii="Arial" w:eastAsia="Arial" w:hAnsi="Arial" w:cs="Arial"/>
          <w:i/>
          <w:color w:val="000000"/>
          <w:sz w:val="20"/>
          <w:szCs w:val="20"/>
        </w:rPr>
        <w:t xml:space="preserve">het </w:t>
      </w:r>
      <w:r>
        <w:rPr>
          <w:rFonts w:ascii="Arial" w:eastAsia="Arial" w:hAnsi="Arial" w:cs="Arial"/>
          <w:i/>
          <w:color w:val="000000"/>
          <w:sz w:val="20"/>
          <w:szCs w:val="20"/>
        </w:rPr>
        <w:t xml:space="preserve">adres </w:t>
      </w:r>
      <w:r w:rsidR="000838F5">
        <w:rPr>
          <w:rFonts w:ascii="Arial" w:eastAsia="Arial" w:hAnsi="Arial" w:cs="Arial"/>
          <w:i/>
          <w:color w:val="000000"/>
          <w:sz w:val="20"/>
          <w:szCs w:val="20"/>
        </w:rPr>
        <w:t xml:space="preserve">van de bewoner </w:t>
      </w:r>
      <w:r>
        <w:rPr>
          <w:rFonts w:ascii="Arial" w:eastAsia="Arial" w:hAnsi="Arial" w:cs="Arial"/>
          <w:i/>
          <w:color w:val="000000"/>
          <w:sz w:val="20"/>
          <w:szCs w:val="20"/>
        </w:rPr>
        <w:t>gekoppeld kunnen worden:</w:t>
      </w:r>
    </w:p>
    <w:p w14:paraId="73B8C6BB" w14:textId="77777777" w:rsidR="00C037A7" w:rsidRDefault="00D40B61">
      <w:pPr>
        <w:rPr>
          <w:rFonts w:ascii="Arial" w:eastAsia="Arial" w:hAnsi="Arial" w:cs="Arial"/>
          <w:i/>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rPr>
        <w:tab/>
        <w:t>Energiegebruik verwarming, in kWh, tenminste 1 keer per uur</w:t>
      </w:r>
    </w:p>
    <w:p w14:paraId="12ACE9F3" w14:textId="77777777" w:rsidR="00C037A7" w:rsidRDefault="00D40B61">
      <w:pPr>
        <w:rPr>
          <w:rFonts w:ascii="Arial" w:eastAsia="Arial" w:hAnsi="Arial" w:cs="Arial"/>
          <w:i/>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rPr>
        <w:tab/>
        <w:t>Hoeveelheid gebruikt warm tapwater, in liters/dag, tenminste 1 keer per uur</w:t>
      </w:r>
    </w:p>
    <w:p w14:paraId="0E97C60E" w14:textId="77777777" w:rsidR="00C037A7" w:rsidRDefault="00D40B61">
      <w:pPr>
        <w:rPr>
          <w:rFonts w:ascii="Arial" w:eastAsia="Arial" w:hAnsi="Arial" w:cs="Arial"/>
          <w:i/>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rPr>
        <w:tab/>
        <w:t>Energiegebruik warmtebron (warmtepomp), in kWh, tenminste 1 keer per uur</w:t>
      </w:r>
    </w:p>
    <w:p w14:paraId="6F95B218" w14:textId="77777777" w:rsidR="00C037A7" w:rsidRDefault="00D40B61">
      <w:pPr>
        <w:ind w:left="700" w:hanging="700"/>
        <w:rPr>
          <w:rFonts w:ascii="Arial" w:eastAsia="Arial" w:hAnsi="Arial" w:cs="Arial"/>
          <w:i/>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rPr>
        <w:tab/>
        <w:t>Energiegebruik ventilatie-installatie en andere hulpapparatuur die noodzakelijk is voor een goed werkende woning, in kWh, , tenminste 1 keer per uur</w:t>
      </w:r>
    </w:p>
    <w:p w14:paraId="5CDE2699" w14:textId="77777777" w:rsidR="00C037A7" w:rsidRDefault="00D40B61">
      <w:pPr>
        <w:rPr>
          <w:rFonts w:ascii="Arial" w:eastAsia="Arial" w:hAnsi="Arial" w:cs="Arial"/>
          <w:i/>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rPr>
        <w:tab/>
      </w:r>
      <w:proofErr w:type="spellStart"/>
      <w:r>
        <w:rPr>
          <w:rFonts w:ascii="Arial" w:eastAsia="Arial" w:hAnsi="Arial" w:cs="Arial"/>
          <w:i/>
          <w:color w:val="000000"/>
          <w:sz w:val="20"/>
          <w:szCs w:val="20"/>
        </w:rPr>
        <w:t>Energieopwek</w:t>
      </w:r>
      <w:proofErr w:type="spellEnd"/>
      <w:r>
        <w:rPr>
          <w:rFonts w:ascii="Arial" w:eastAsia="Arial" w:hAnsi="Arial" w:cs="Arial"/>
          <w:i/>
          <w:color w:val="000000"/>
          <w:sz w:val="20"/>
          <w:szCs w:val="20"/>
        </w:rPr>
        <w:t xml:space="preserve"> (zonnepanelen), in kWh, tenminste 1 keer per uur</w:t>
      </w:r>
    </w:p>
    <w:p w14:paraId="517B9A5E" w14:textId="77777777" w:rsidR="00C037A7" w:rsidRDefault="00D40B61">
      <w:pPr>
        <w:rPr>
          <w:rFonts w:ascii="Arial" w:eastAsia="Arial" w:hAnsi="Arial" w:cs="Arial"/>
          <w:i/>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rPr>
        <w:tab/>
        <w:t>Temperatuur woonkamer, in graden Celsius, tenminste 1 keer per uur</w:t>
      </w:r>
    </w:p>
    <w:p w14:paraId="0DDDD960" w14:textId="77777777" w:rsidR="00C037A7" w:rsidRDefault="00D40B61">
      <w:pPr>
        <w:rPr>
          <w:rFonts w:ascii="Arial" w:eastAsia="Arial" w:hAnsi="Arial" w:cs="Arial"/>
          <w:i/>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rPr>
        <w:tab/>
        <w:t>Temperatuur warm tapwater, in graden Celsius, tenminste 1 keer per uur</w:t>
      </w:r>
    </w:p>
    <w:p w14:paraId="12E8E775" w14:textId="77777777" w:rsidR="00C037A7" w:rsidRDefault="00D40B61">
      <w:pPr>
        <w:ind w:left="700" w:hanging="700"/>
        <w:rPr>
          <w:rFonts w:ascii="Arial" w:eastAsia="Arial" w:hAnsi="Arial" w:cs="Arial"/>
          <w:i/>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rPr>
        <w:tab/>
      </w:r>
      <w:proofErr w:type="spellStart"/>
      <w:r>
        <w:rPr>
          <w:rFonts w:ascii="Arial" w:eastAsia="Arial" w:hAnsi="Arial" w:cs="Arial"/>
          <w:i/>
          <w:color w:val="000000"/>
          <w:sz w:val="20"/>
          <w:szCs w:val="20"/>
        </w:rPr>
        <w:t>Binnenluchtkwaliteit</w:t>
      </w:r>
      <w:proofErr w:type="spellEnd"/>
      <w:r>
        <w:rPr>
          <w:rFonts w:ascii="Arial" w:eastAsia="Arial" w:hAnsi="Arial" w:cs="Arial"/>
          <w:i/>
          <w:color w:val="000000"/>
          <w:sz w:val="20"/>
          <w:szCs w:val="20"/>
        </w:rPr>
        <w:t xml:space="preserve"> (CO2-concentratie in de verblijfsruimtes), tenminste 1 keer per uur (indien van toepassing)</w:t>
      </w:r>
    </w:p>
    <w:p w14:paraId="0C043418" w14:textId="77777777" w:rsidR="00C037A7" w:rsidRDefault="00D40B61">
      <w:pPr>
        <w:rPr>
          <w:rFonts w:ascii="Arial" w:eastAsia="Arial" w:hAnsi="Arial" w:cs="Arial"/>
          <w:i/>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rPr>
        <w:tab/>
        <w:t>Technische gegevens over het functioneren van de installaties</w:t>
      </w:r>
    </w:p>
    <w:p w14:paraId="184F463A" w14:textId="77777777" w:rsidR="001F11A8" w:rsidRDefault="001F11A8">
      <w:pPr>
        <w:rPr>
          <w:rFonts w:ascii="Arial" w:eastAsia="Arial" w:hAnsi="Arial" w:cs="Arial"/>
          <w:i/>
          <w:color w:val="000000"/>
          <w:sz w:val="20"/>
          <w:szCs w:val="20"/>
        </w:rPr>
      </w:pPr>
    </w:p>
    <w:p w14:paraId="3445D9D1" w14:textId="77777777" w:rsidR="001F11A8" w:rsidRDefault="001F11A8">
      <w:pPr>
        <w:rPr>
          <w:rFonts w:ascii="Arial" w:eastAsia="Arial" w:hAnsi="Arial" w:cs="Arial"/>
          <w:i/>
          <w:color w:val="000000"/>
          <w:sz w:val="20"/>
          <w:szCs w:val="20"/>
        </w:rPr>
      </w:pPr>
    </w:p>
    <w:p w14:paraId="76C1E9FC" w14:textId="77777777" w:rsidR="00C037A7" w:rsidRDefault="00C037A7">
      <w:pPr>
        <w:rPr>
          <w:rFonts w:ascii="Arial" w:eastAsia="Arial" w:hAnsi="Arial" w:cs="Arial"/>
          <w:i/>
          <w:color w:val="000000"/>
          <w:sz w:val="20"/>
          <w:szCs w:val="20"/>
        </w:rPr>
      </w:pPr>
    </w:p>
    <w:p w14:paraId="083A5832" w14:textId="77777777" w:rsidR="00C037A7" w:rsidRDefault="00D40B61">
      <w:pPr>
        <w:rPr>
          <w:rFonts w:ascii="Arial" w:eastAsia="Arial" w:hAnsi="Arial" w:cs="Arial"/>
          <w:b/>
          <w:color w:val="000000"/>
          <w:sz w:val="20"/>
          <w:szCs w:val="20"/>
        </w:rPr>
      </w:pPr>
      <w:r>
        <w:rPr>
          <w:rFonts w:ascii="Arial" w:eastAsia="Arial" w:hAnsi="Arial" w:cs="Arial"/>
          <w:b/>
          <w:color w:val="000000"/>
          <w:sz w:val="20"/>
          <w:szCs w:val="20"/>
        </w:rPr>
        <w:t>De aard van de verwerking en doeleinden van de verwerking</w:t>
      </w:r>
    </w:p>
    <w:p w14:paraId="41561C27" w14:textId="77777777" w:rsidR="00C037A7" w:rsidRDefault="00D40B61">
      <w:pPr>
        <w:rPr>
          <w:rFonts w:ascii="Arial" w:eastAsia="Arial" w:hAnsi="Arial" w:cs="Arial"/>
          <w:color w:val="000000"/>
          <w:sz w:val="20"/>
          <w:szCs w:val="20"/>
        </w:rPr>
      </w:pPr>
      <w:r>
        <w:rPr>
          <w:rFonts w:ascii="Arial" w:eastAsia="Arial" w:hAnsi="Arial" w:cs="Arial"/>
          <w:color w:val="000000"/>
          <w:sz w:val="20"/>
          <w:szCs w:val="20"/>
        </w:rPr>
        <w:t>De persoonsgegevens worden op de volgende wijze voor de volgende doeleinden verwerkt: &lt;Invullen, zie ook onderstaande voorbeelden&gt;</w:t>
      </w:r>
    </w:p>
    <w:p w14:paraId="1F82E188" w14:textId="77777777" w:rsidR="00C037A7" w:rsidRDefault="00C037A7">
      <w:pPr>
        <w:rPr>
          <w:rFonts w:ascii="Arial" w:eastAsia="Arial" w:hAnsi="Arial" w:cs="Arial"/>
          <w:color w:val="000000"/>
          <w:sz w:val="20"/>
          <w:szCs w:val="20"/>
        </w:rPr>
      </w:pPr>
    </w:p>
    <w:p w14:paraId="7B12DE51" w14:textId="77777777" w:rsidR="00C037A7" w:rsidRDefault="00D40B61">
      <w:pPr>
        <w:ind w:left="700" w:hanging="700"/>
        <w:rPr>
          <w:rFonts w:ascii="Arial" w:eastAsia="Arial" w:hAnsi="Arial" w:cs="Arial"/>
          <w:i/>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rPr>
        <w:tab/>
        <w:t xml:space="preserve">Het kunnen voldoen aan de wettelijke verplichting de huurder jaarlijks inzicht te geven in de prestaties van de woning. </w:t>
      </w:r>
    </w:p>
    <w:p w14:paraId="1DE7C74F" w14:textId="77777777" w:rsidR="00C037A7" w:rsidRDefault="00D40B61">
      <w:pPr>
        <w:rPr>
          <w:rFonts w:ascii="Arial" w:eastAsia="Arial" w:hAnsi="Arial" w:cs="Arial"/>
          <w:i/>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rPr>
        <w:tab/>
        <w:t xml:space="preserve">Het kunnen beoordelen of de woning voldoet aan de afgesproken prestatie-eisen. </w:t>
      </w:r>
    </w:p>
    <w:p w14:paraId="5FD5DB2B" w14:textId="77777777" w:rsidR="00C037A7" w:rsidRDefault="00D40B61">
      <w:pPr>
        <w:rPr>
          <w:rFonts w:ascii="Arial" w:eastAsia="Arial" w:hAnsi="Arial" w:cs="Arial"/>
          <w:i/>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rPr>
        <w:tab/>
        <w:t xml:space="preserve">Het aan de verhuurder kunnen rapporteren over de prestaties van de woningen. </w:t>
      </w:r>
    </w:p>
    <w:p w14:paraId="2A45E6AD" w14:textId="77777777" w:rsidR="00C037A7" w:rsidRDefault="00D40B61">
      <w:pPr>
        <w:rPr>
          <w:rFonts w:ascii="Arial" w:eastAsia="Arial" w:hAnsi="Arial" w:cs="Arial"/>
          <w:i/>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rPr>
        <w:tab/>
        <w:t xml:space="preserve">Het kunnen beoordelen of de Nul op de Meter woning naar behoren werkt. </w:t>
      </w:r>
    </w:p>
    <w:p w14:paraId="56AF3D75" w14:textId="77777777" w:rsidR="00C037A7" w:rsidRDefault="00D40B61">
      <w:pPr>
        <w:ind w:left="700" w:hanging="700"/>
        <w:rPr>
          <w:rFonts w:ascii="Arial" w:eastAsia="Arial" w:hAnsi="Arial" w:cs="Arial"/>
          <w:i/>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rPr>
        <w:tab/>
        <w:t>Het aan de bewoner verschaffen van inzicht in het effect van diens gedrag op de beschikbare energiebundel en daarmee de jaarafrekening.</w:t>
      </w:r>
    </w:p>
    <w:p w14:paraId="1BD59DB4" w14:textId="77777777" w:rsidR="00C037A7" w:rsidRPr="000838F5" w:rsidRDefault="00D40B61" w:rsidP="00677B40">
      <w:pPr>
        <w:ind w:left="700" w:hanging="700"/>
        <w:rPr>
          <w:rFonts w:ascii="Arial" w:eastAsia="Arial" w:hAnsi="Arial" w:cs="Arial"/>
          <w:i/>
          <w:color w:val="000000" w:themeColor="text1"/>
          <w:sz w:val="20"/>
          <w:szCs w:val="20"/>
        </w:rPr>
      </w:pPr>
      <w:r>
        <w:rPr>
          <w:rFonts w:ascii="Arial" w:eastAsia="Arial" w:hAnsi="Arial" w:cs="Arial"/>
          <w:i/>
          <w:color w:val="000000"/>
          <w:sz w:val="20"/>
          <w:szCs w:val="20"/>
        </w:rPr>
        <w:t>›</w:t>
      </w:r>
      <w:r>
        <w:rPr>
          <w:rFonts w:ascii="Arial" w:eastAsia="Arial" w:hAnsi="Arial" w:cs="Arial"/>
          <w:i/>
          <w:color w:val="000000"/>
          <w:sz w:val="20"/>
          <w:szCs w:val="20"/>
        </w:rPr>
        <w:tab/>
        <w:t>Het  kunnen uitvoeren en optimaliseren va</w:t>
      </w:r>
      <w:r w:rsidR="00677B40">
        <w:rPr>
          <w:rFonts w:ascii="Arial" w:eastAsia="Arial" w:hAnsi="Arial" w:cs="Arial"/>
          <w:i/>
          <w:color w:val="000000"/>
          <w:sz w:val="20"/>
          <w:szCs w:val="20"/>
        </w:rPr>
        <w:t xml:space="preserve">n beheers- en onderhoudsdienst, </w:t>
      </w:r>
      <w:r w:rsidR="00677B40" w:rsidRPr="000838F5">
        <w:rPr>
          <w:rFonts w:ascii="Arial" w:eastAsia="Arial" w:hAnsi="Arial" w:cs="Arial"/>
          <w:i/>
          <w:color w:val="000000" w:themeColor="text1"/>
          <w:sz w:val="20"/>
          <w:szCs w:val="20"/>
        </w:rPr>
        <w:t>indien en voor</w:t>
      </w:r>
      <w:r w:rsidR="00C2220E" w:rsidRPr="000838F5">
        <w:rPr>
          <w:rFonts w:ascii="Arial" w:eastAsia="Arial" w:hAnsi="Arial" w:cs="Arial"/>
          <w:i/>
          <w:color w:val="000000" w:themeColor="text1"/>
          <w:sz w:val="20"/>
          <w:szCs w:val="20"/>
        </w:rPr>
        <w:t xml:space="preserve"> </w:t>
      </w:r>
      <w:r w:rsidR="00677B40" w:rsidRPr="000838F5">
        <w:rPr>
          <w:rFonts w:ascii="Arial" w:eastAsia="Arial" w:hAnsi="Arial" w:cs="Arial"/>
          <w:i/>
          <w:color w:val="000000" w:themeColor="text1"/>
          <w:sz w:val="20"/>
          <w:szCs w:val="20"/>
        </w:rPr>
        <w:t>zover dit in de Afnameovereenkomst is overeengekomen</w:t>
      </w:r>
      <w:r w:rsidRPr="000838F5">
        <w:rPr>
          <w:rFonts w:ascii="Arial" w:eastAsia="Arial" w:hAnsi="Arial" w:cs="Arial"/>
          <w:i/>
          <w:color w:val="000000" w:themeColor="text1"/>
          <w:sz w:val="20"/>
          <w:szCs w:val="20"/>
        </w:rPr>
        <w:t>.</w:t>
      </w:r>
    </w:p>
    <w:p w14:paraId="6D0FC0F4" w14:textId="77777777" w:rsidR="00C037A7" w:rsidRDefault="00D40B61">
      <w:pPr>
        <w:ind w:left="700" w:hanging="700"/>
        <w:rPr>
          <w:rFonts w:ascii="Arial" w:eastAsia="Arial" w:hAnsi="Arial" w:cs="Arial"/>
          <w:i/>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rPr>
        <w:tab/>
        <w:t>Het kunnen verbeteren van diens Nul op de Meter producten door inzicht in geanonimiseerde prestatie- en gebruiksdata (onderzoek en ontwikkeling),</w:t>
      </w:r>
    </w:p>
    <w:p w14:paraId="106A442F" w14:textId="77777777" w:rsidR="00C037A7" w:rsidRDefault="00D40B61">
      <w:pPr>
        <w:ind w:left="700" w:hanging="700"/>
        <w:rPr>
          <w:rFonts w:ascii="Arial" w:eastAsia="Arial" w:hAnsi="Arial" w:cs="Arial"/>
          <w:i/>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rPr>
        <w:tab/>
        <w:t xml:space="preserve">De energiestromen moeten worden geregistreerd om te voldoen aan de wettelijke verplichtingen inzake de Energieprestatievergoeding </w:t>
      </w:r>
    </w:p>
    <w:p w14:paraId="57C67625" w14:textId="77777777" w:rsidR="00C037A7" w:rsidRDefault="00D40B61">
      <w:pPr>
        <w:ind w:left="700" w:hanging="700"/>
        <w:rPr>
          <w:rFonts w:ascii="Arial" w:eastAsia="Arial" w:hAnsi="Arial" w:cs="Arial"/>
          <w:i/>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rPr>
        <w:tab/>
      </w:r>
      <w:r w:rsidR="000838F5">
        <w:rPr>
          <w:rFonts w:ascii="Arial" w:eastAsia="Arial" w:hAnsi="Arial" w:cs="Arial"/>
          <w:i/>
          <w:color w:val="000000"/>
          <w:sz w:val="20"/>
          <w:szCs w:val="20"/>
        </w:rPr>
        <w:t xml:space="preserve">Het verbeteren van de </w:t>
      </w:r>
      <w:r>
        <w:rPr>
          <w:rFonts w:ascii="Arial" w:eastAsia="Arial" w:hAnsi="Arial" w:cs="Arial"/>
          <w:i/>
          <w:color w:val="000000"/>
          <w:sz w:val="20"/>
          <w:szCs w:val="20"/>
        </w:rPr>
        <w:t>woningrenovatie-producten door inzicht in geanonimiseerde prestatie- en gebruiksdata</w:t>
      </w:r>
    </w:p>
    <w:p w14:paraId="73AF56AF" w14:textId="77777777" w:rsidR="00C037A7" w:rsidRDefault="00C037A7">
      <w:pPr>
        <w:rPr>
          <w:rFonts w:ascii="Arial" w:eastAsia="Arial" w:hAnsi="Arial" w:cs="Arial"/>
          <w:b/>
          <w:color w:val="000000"/>
          <w:sz w:val="20"/>
          <w:szCs w:val="20"/>
        </w:rPr>
      </w:pPr>
    </w:p>
    <w:p w14:paraId="289D7156" w14:textId="77777777" w:rsidR="00C037A7" w:rsidRDefault="00D40B61">
      <w:pPr>
        <w:rPr>
          <w:rFonts w:ascii="Arial" w:eastAsia="Arial" w:hAnsi="Arial" w:cs="Arial"/>
          <w:b/>
          <w:color w:val="000000"/>
          <w:sz w:val="20"/>
          <w:szCs w:val="20"/>
        </w:rPr>
      </w:pPr>
      <w:r>
        <w:rPr>
          <w:rFonts w:ascii="Arial" w:eastAsia="Arial" w:hAnsi="Arial" w:cs="Arial"/>
          <w:b/>
          <w:color w:val="000000"/>
          <w:sz w:val="20"/>
          <w:szCs w:val="20"/>
        </w:rPr>
        <w:t>De duur van de verwerking, bewaarperiodes</w:t>
      </w:r>
    </w:p>
    <w:p w14:paraId="3B11AA2A" w14:textId="77777777" w:rsidR="00C037A7" w:rsidRDefault="00D40B61">
      <w:pPr>
        <w:rPr>
          <w:rFonts w:ascii="Arial" w:eastAsia="Arial" w:hAnsi="Arial" w:cs="Arial"/>
          <w:color w:val="000000"/>
          <w:sz w:val="20"/>
          <w:szCs w:val="20"/>
        </w:rPr>
      </w:pPr>
      <w:r>
        <w:rPr>
          <w:rFonts w:ascii="Arial" w:eastAsia="Arial" w:hAnsi="Arial" w:cs="Arial"/>
          <w:color w:val="000000"/>
          <w:sz w:val="20"/>
          <w:szCs w:val="20"/>
        </w:rPr>
        <w:t>&lt;Invullen&gt;.</w:t>
      </w:r>
    </w:p>
    <w:p w14:paraId="2FB9D065" w14:textId="77777777" w:rsidR="00C037A7" w:rsidRDefault="00C037A7">
      <w:pPr>
        <w:rPr>
          <w:rFonts w:ascii="Arial" w:eastAsia="Arial" w:hAnsi="Arial" w:cs="Arial"/>
          <w:b/>
          <w:color w:val="000000"/>
          <w:sz w:val="20"/>
          <w:szCs w:val="20"/>
        </w:rPr>
      </w:pPr>
    </w:p>
    <w:p w14:paraId="067C82F2" w14:textId="77777777" w:rsidR="00C037A7" w:rsidRDefault="00D40B61">
      <w:pPr>
        <w:rPr>
          <w:rFonts w:ascii="Arial" w:eastAsia="Arial" w:hAnsi="Arial" w:cs="Arial"/>
          <w:b/>
          <w:color w:val="000000"/>
          <w:sz w:val="20"/>
          <w:szCs w:val="20"/>
        </w:rPr>
      </w:pPr>
      <w:r>
        <w:rPr>
          <w:rFonts w:ascii="Arial" w:eastAsia="Arial" w:hAnsi="Arial" w:cs="Arial"/>
          <w:b/>
          <w:color w:val="000000"/>
          <w:sz w:val="20"/>
          <w:szCs w:val="20"/>
        </w:rPr>
        <w:t>Teruggave, vernietiging of verwijdering van persoonsgegevens</w:t>
      </w:r>
    </w:p>
    <w:p w14:paraId="71B81FA1" w14:textId="77777777" w:rsidR="00C037A7" w:rsidRDefault="00D40B61">
      <w:pPr>
        <w:rPr>
          <w:rFonts w:ascii="Arial" w:eastAsia="Arial" w:hAnsi="Arial" w:cs="Arial"/>
          <w:color w:val="000000"/>
          <w:sz w:val="20"/>
          <w:szCs w:val="20"/>
        </w:rPr>
      </w:pPr>
      <w:r>
        <w:rPr>
          <w:rFonts w:ascii="Arial" w:eastAsia="Arial" w:hAnsi="Arial" w:cs="Arial"/>
          <w:color w:val="000000"/>
          <w:sz w:val="20"/>
          <w:szCs w:val="20"/>
        </w:rPr>
        <w:t>&lt;Invullen&gt;</w:t>
      </w:r>
    </w:p>
    <w:p w14:paraId="3FA259A7" w14:textId="77777777" w:rsidR="00C037A7" w:rsidRPr="000D3EB1" w:rsidRDefault="00D40B61">
      <w:pPr>
        <w:rPr>
          <w:rFonts w:ascii="Arial" w:eastAsia="Arial" w:hAnsi="Arial" w:cs="Arial"/>
          <w:sz w:val="20"/>
          <w:szCs w:val="20"/>
        </w:rPr>
      </w:pPr>
      <w:r w:rsidRPr="000D3EB1">
        <w:br w:type="page"/>
      </w:r>
    </w:p>
    <w:p w14:paraId="52562060" w14:textId="77777777" w:rsidR="00C037A7" w:rsidRDefault="00D40B61">
      <w:pPr>
        <w:rPr>
          <w:rFonts w:ascii="Arial" w:eastAsia="Arial" w:hAnsi="Arial" w:cs="Arial"/>
          <w:b/>
          <w:color w:val="000000"/>
          <w:sz w:val="20"/>
          <w:szCs w:val="20"/>
        </w:rPr>
      </w:pPr>
      <w:r>
        <w:rPr>
          <w:rFonts w:ascii="Arial" w:eastAsia="Arial" w:hAnsi="Arial" w:cs="Arial"/>
          <w:b/>
          <w:color w:val="000000"/>
          <w:sz w:val="20"/>
          <w:szCs w:val="20"/>
        </w:rPr>
        <w:lastRenderedPageBreak/>
        <w:t>BIJLAGE II: SUBVERWERKER</w:t>
      </w:r>
    </w:p>
    <w:p w14:paraId="4D24F25E" w14:textId="77777777" w:rsidR="00C037A7" w:rsidRPr="000D3EB1" w:rsidRDefault="00C037A7">
      <w:pPr>
        <w:rPr>
          <w:rFonts w:ascii="Arial" w:eastAsia="Arial" w:hAnsi="Arial" w:cs="Arial"/>
          <w:sz w:val="20"/>
          <w:szCs w:val="20"/>
        </w:rPr>
      </w:pPr>
    </w:p>
    <w:p w14:paraId="1D72E4C8" w14:textId="77777777" w:rsidR="00C037A7" w:rsidRDefault="00D40B61">
      <w:pPr>
        <w:rPr>
          <w:rFonts w:ascii="Arial" w:eastAsia="Arial" w:hAnsi="Arial" w:cs="Arial"/>
          <w:color w:val="000000"/>
          <w:sz w:val="20"/>
          <w:szCs w:val="20"/>
        </w:rPr>
      </w:pPr>
      <w:r>
        <w:rPr>
          <w:rFonts w:ascii="Arial" w:eastAsia="Arial" w:hAnsi="Arial" w:cs="Arial"/>
          <w:color w:val="000000"/>
          <w:sz w:val="20"/>
          <w:szCs w:val="20"/>
        </w:rPr>
        <w:t xml:space="preserve">Deze bijlage bevat een overzicht van de </w:t>
      </w:r>
      <w:proofErr w:type="spellStart"/>
      <w:r>
        <w:rPr>
          <w:rFonts w:ascii="Arial" w:eastAsia="Arial" w:hAnsi="Arial" w:cs="Arial"/>
          <w:color w:val="000000"/>
          <w:sz w:val="20"/>
          <w:szCs w:val="20"/>
        </w:rPr>
        <w:t>Subverwerkers</w:t>
      </w:r>
      <w:proofErr w:type="spellEnd"/>
      <w:r>
        <w:rPr>
          <w:rFonts w:ascii="Arial" w:eastAsia="Arial" w:hAnsi="Arial" w:cs="Arial"/>
          <w:color w:val="000000"/>
          <w:sz w:val="20"/>
          <w:szCs w:val="20"/>
        </w:rPr>
        <w:t xml:space="preserve"> die door de </w:t>
      </w:r>
      <w:r>
        <w:rPr>
          <w:rFonts w:ascii="Arial" w:eastAsia="Arial" w:hAnsi="Arial" w:cs="Arial"/>
          <w:sz w:val="20"/>
          <w:szCs w:val="20"/>
        </w:rPr>
        <w:t>Aanbieder</w:t>
      </w:r>
      <w:r>
        <w:rPr>
          <w:rFonts w:ascii="Arial" w:eastAsia="Arial" w:hAnsi="Arial" w:cs="Arial"/>
          <w:color w:val="000000"/>
          <w:sz w:val="20"/>
          <w:szCs w:val="20"/>
        </w:rPr>
        <w:t xml:space="preserve"> worden gebruikt. Door ondertekening van dit document verklaart de Afnemer akkoord te zijn met het gebruik van deze </w:t>
      </w:r>
      <w:proofErr w:type="spellStart"/>
      <w:r>
        <w:rPr>
          <w:rFonts w:ascii="Arial" w:eastAsia="Arial" w:hAnsi="Arial" w:cs="Arial"/>
          <w:color w:val="000000"/>
          <w:sz w:val="20"/>
          <w:szCs w:val="20"/>
        </w:rPr>
        <w:t>Subverwerkers</w:t>
      </w:r>
      <w:proofErr w:type="spellEnd"/>
      <w:r>
        <w:rPr>
          <w:rFonts w:ascii="Arial" w:eastAsia="Arial" w:hAnsi="Arial" w:cs="Arial"/>
          <w:color w:val="000000"/>
          <w:sz w:val="20"/>
          <w:szCs w:val="20"/>
        </w:rPr>
        <w:t xml:space="preserve"> door de </w:t>
      </w:r>
      <w:r>
        <w:rPr>
          <w:rFonts w:ascii="Arial" w:eastAsia="Arial" w:hAnsi="Arial" w:cs="Arial"/>
          <w:sz w:val="20"/>
          <w:szCs w:val="20"/>
        </w:rPr>
        <w:t>Aanbieder</w:t>
      </w:r>
      <w:r>
        <w:rPr>
          <w:rFonts w:ascii="Arial" w:eastAsia="Arial" w:hAnsi="Arial" w:cs="Arial"/>
          <w:color w:val="000000"/>
          <w:sz w:val="20"/>
          <w:szCs w:val="20"/>
        </w:rPr>
        <w:t xml:space="preserve">. </w:t>
      </w:r>
    </w:p>
    <w:p w14:paraId="5BBF7DF5" w14:textId="77777777" w:rsidR="00C037A7" w:rsidRDefault="00C037A7">
      <w:pPr>
        <w:rPr>
          <w:rFonts w:ascii="Arial" w:eastAsia="Arial" w:hAnsi="Arial" w:cs="Arial"/>
          <w:color w:val="000000"/>
          <w:sz w:val="20"/>
          <w:szCs w:val="20"/>
        </w:rPr>
      </w:pPr>
    </w:p>
    <w:p w14:paraId="5C500DC6" w14:textId="77777777" w:rsidR="00C037A7" w:rsidRDefault="00D40B61">
      <w:pPr>
        <w:rPr>
          <w:rFonts w:ascii="Arial" w:eastAsia="Arial" w:hAnsi="Arial" w:cs="Arial"/>
          <w:color w:val="000000"/>
          <w:sz w:val="20"/>
          <w:szCs w:val="20"/>
        </w:rPr>
      </w:pPr>
      <w:r>
        <w:rPr>
          <w:rFonts w:ascii="Arial" w:eastAsia="Arial" w:hAnsi="Arial" w:cs="Arial"/>
          <w:color w:val="000000"/>
          <w:sz w:val="20"/>
          <w:szCs w:val="20"/>
        </w:rPr>
        <w:t xml:space="preserve">Voor de procedure omtrent het inschakelen van nieuwe </w:t>
      </w:r>
      <w:proofErr w:type="spellStart"/>
      <w:r>
        <w:rPr>
          <w:rFonts w:ascii="Arial" w:eastAsia="Arial" w:hAnsi="Arial" w:cs="Arial"/>
          <w:color w:val="000000"/>
          <w:sz w:val="20"/>
          <w:szCs w:val="20"/>
        </w:rPr>
        <w:t>Subverwerkers</w:t>
      </w:r>
      <w:proofErr w:type="spellEnd"/>
      <w:r>
        <w:rPr>
          <w:rFonts w:ascii="Arial" w:eastAsia="Arial" w:hAnsi="Arial" w:cs="Arial"/>
          <w:color w:val="000000"/>
          <w:sz w:val="20"/>
          <w:szCs w:val="20"/>
        </w:rPr>
        <w:t xml:space="preserve"> wordt verwezen naar het betreffende artikel uit deze verwerkersovereenkomst</w:t>
      </w:r>
    </w:p>
    <w:p w14:paraId="062D42BE" w14:textId="77777777" w:rsidR="00C037A7" w:rsidRPr="000D3EB1" w:rsidRDefault="00C037A7">
      <w:pPr>
        <w:rPr>
          <w:rFonts w:ascii="Arial" w:eastAsia="Arial" w:hAnsi="Arial" w:cs="Arial"/>
          <w:b/>
          <w:sz w:val="20"/>
          <w:szCs w:val="20"/>
        </w:rPr>
      </w:pPr>
    </w:p>
    <w:p w14:paraId="11663663" w14:textId="77777777" w:rsidR="00C037A7" w:rsidRPr="000D3EB1" w:rsidRDefault="00D40B61">
      <w:pPr>
        <w:rPr>
          <w:rFonts w:ascii="Arial" w:eastAsia="Arial" w:hAnsi="Arial" w:cs="Arial"/>
          <w:sz w:val="20"/>
          <w:szCs w:val="20"/>
        </w:rPr>
      </w:pPr>
      <w:r w:rsidRPr="000D3EB1">
        <w:rPr>
          <w:rFonts w:ascii="Arial" w:eastAsia="Arial" w:hAnsi="Arial" w:cs="Arial"/>
          <w:sz w:val="20"/>
          <w:szCs w:val="20"/>
        </w:rPr>
        <w:t xml:space="preserve">&lt;Naam </w:t>
      </w:r>
      <w:proofErr w:type="spellStart"/>
      <w:r w:rsidRPr="000D3EB1">
        <w:rPr>
          <w:rFonts w:ascii="Arial" w:eastAsia="Arial" w:hAnsi="Arial" w:cs="Arial"/>
          <w:sz w:val="20"/>
          <w:szCs w:val="20"/>
        </w:rPr>
        <w:t>subverwerker</w:t>
      </w:r>
      <w:proofErr w:type="spellEnd"/>
      <w:r w:rsidRPr="000D3EB1">
        <w:rPr>
          <w:rFonts w:ascii="Arial" w:eastAsia="Arial" w:hAnsi="Arial" w:cs="Arial"/>
          <w:sz w:val="20"/>
          <w:szCs w:val="20"/>
        </w:rPr>
        <w:t>&gt;</w:t>
      </w:r>
    </w:p>
    <w:p w14:paraId="194132C2" w14:textId="77777777" w:rsidR="00C037A7" w:rsidRPr="000D3EB1" w:rsidRDefault="00D40B61">
      <w:pPr>
        <w:rPr>
          <w:rFonts w:ascii="Arial" w:eastAsia="Arial" w:hAnsi="Arial" w:cs="Arial"/>
          <w:sz w:val="20"/>
          <w:szCs w:val="20"/>
        </w:rPr>
      </w:pPr>
      <w:r w:rsidRPr="000D3EB1">
        <w:rPr>
          <w:rFonts w:ascii="Arial" w:eastAsia="Arial" w:hAnsi="Arial" w:cs="Arial"/>
          <w:sz w:val="20"/>
          <w:szCs w:val="20"/>
        </w:rPr>
        <w:t xml:space="preserve">&lt;Categorie </w:t>
      </w:r>
      <w:proofErr w:type="spellStart"/>
      <w:r w:rsidRPr="000D3EB1">
        <w:rPr>
          <w:rFonts w:ascii="Arial" w:eastAsia="Arial" w:hAnsi="Arial" w:cs="Arial"/>
          <w:sz w:val="20"/>
          <w:szCs w:val="20"/>
        </w:rPr>
        <w:t>subverwerker</w:t>
      </w:r>
      <w:proofErr w:type="spellEnd"/>
      <w:r w:rsidRPr="000D3EB1">
        <w:rPr>
          <w:rFonts w:ascii="Arial" w:eastAsia="Arial" w:hAnsi="Arial" w:cs="Arial"/>
          <w:sz w:val="20"/>
          <w:szCs w:val="20"/>
        </w:rPr>
        <w:t>&gt;</w:t>
      </w:r>
    </w:p>
    <w:p w14:paraId="7544F831" w14:textId="77777777" w:rsidR="00C037A7" w:rsidRPr="000D3EB1" w:rsidRDefault="00D40B61">
      <w:pPr>
        <w:rPr>
          <w:rFonts w:ascii="Arial" w:eastAsia="Arial" w:hAnsi="Arial" w:cs="Arial"/>
          <w:sz w:val="20"/>
          <w:szCs w:val="20"/>
        </w:rPr>
      </w:pPr>
      <w:r w:rsidRPr="000D3EB1">
        <w:rPr>
          <w:rFonts w:ascii="Arial" w:eastAsia="Arial" w:hAnsi="Arial" w:cs="Arial"/>
          <w:sz w:val="20"/>
          <w:szCs w:val="20"/>
        </w:rPr>
        <w:t xml:space="preserve">&lt;Adres </w:t>
      </w:r>
      <w:proofErr w:type="spellStart"/>
      <w:r w:rsidRPr="000D3EB1">
        <w:rPr>
          <w:rFonts w:ascii="Arial" w:eastAsia="Arial" w:hAnsi="Arial" w:cs="Arial"/>
          <w:sz w:val="20"/>
          <w:szCs w:val="20"/>
        </w:rPr>
        <w:t>subverwerker</w:t>
      </w:r>
      <w:proofErr w:type="spellEnd"/>
      <w:r w:rsidRPr="000D3EB1">
        <w:rPr>
          <w:rFonts w:ascii="Arial" w:eastAsia="Arial" w:hAnsi="Arial" w:cs="Arial"/>
          <w:sz w:val="20"/>
          <w:szCs w:val="20"/>
        </w:rPr>
        <w:t>&gt;</w:t>
      </w:r>
    </w:p>
    <w:p w14:paraId="71F26715" w14:textId="77777777" w:rsidR="00C037A7" w:rsidRPr="000D3EB1" w:rsidRDefault="00D40B61">
      <w:pPr>
        <w:rPr>
          <w:rFonts w:ascii="Arial" w:eastAsia="Arial" w:hAnsi="Arial" w:cs="Arial"/>
          <w:sz w:val="20"/>
          <w:szCs w:val="20"/>
        </w:rPr>
      </w:pPr>
      <w:r w:rsidRPr="000D3EB1">
        <w:rPr>
          <w:rFonts w:ascii="Arial" w:eastAsia="Arial" w:hAnsi="Arial" w:cs="Arial"/>
          <w:sz w:val="20"/>
          <w:szCs w:val="20"/>
        </w:rPr>
        <w:t xml:space="preserve">&lt;Betrokkenheid bij de verwerking (welke rol vervult de </w:t>
      </w:r>
      <w:proofErr w:type="spellStart"/>
      <w:r w:rsidRPr="000D3EB1">
        <w:rPr>
          <w:rFonts w:ascii="Arial" w:eastAsia="Arial" w:hAnsi="Arial" w:cs="Arial"/>
          <w:sz w:val="20"/>
          <w:szCs w:val="20"/>
        </w:rPr>
        <w:t>subverwerker</w:t>
      </w:r>
      <w:proofErr w:type="spellEnd"/>
      <w:r w:rsidRPr="000D3EB1">
        <w:rPr>
          <w:rFonts w:ascii="Arial" w:eastAsia="Arial" w:hAnsi="Arial" w:cs="Arial"/>
          <w:sz w:val="20"/>
          <w:szCs w:val="20"/>
        </w:rPr>
        <w:t>)&gt;</w:t>
      </w:r>
    </w:p>
    <w:p w14:paraId="7B69976C" w14:textId="77777777" w:rsidR="00C037A7" w:rsidRPr="000D3EB1" w:rsidRDefault="00C037A7">
      <w:pPr>
        <w:rPr>
          <w:rFonts w:ascii="Arial" w:eastAsia="Arial" w:hAnsi="Arial" w:cs="Arial"/>
          <w:b/>
          <w:sz w:val="20"/>
          <w:szCs w:val="20"/>
        </w:rPr>
      </w:pPr>
    </w:p>
    <w:p w14:paraId="1CE301BF" w14:textId="77777777" w:rsidR="00C037A7" w:rsidRPr="000D3EB1" w:rsidRDefault="00C037A7">
      <w:pPr>
        <w:rPr>
          <w:rFonts w:ascii="Arial" w:eastAsia="Arial" w:hAnsi="Arial" w:cs="Arial"/>
          <w:b/>
          <w:sz w:val="20"/>
          <w:szCs w:val="20"/>
        </w:rPr>
      </w:pPr>
    </w:p>
    <w:p w14:paraId="4BC6CB70" w14:textId="77777777" w:rsidR="00C037A7" w:rsidRPr="000D3EB1" w:rsidRDefault="00C037A7">
      <w:pPr>
        <w:rPr>
          <w:rFonts w:ascii="Arial" w:eastAsia="Arial" w:hAnsi="Arial" w:cs="Arial"/>
          <w:b/>
          <w:sz w:val="20"/>
          <w:szCs w:val="20"/>
        </w:rPr>
      </w:pPr>
    </w:p>
    <w:p w14:paraId="2477535E" w14:textId="77777777" w:rsidR="00C037A7" w:rsidRPr="000D3EB1" w:rsidRDefault="00C037A7">
      <w:pPr>
        <w:rPr>
          <w:rFonts w:ascii="Arial" w:eastAsia="Arial" w:hAnsi="Arial" w:cs="Arial"/>
          <w:b/>
          <w:sz w:val="20"/>
          <w:szCs w:val="20"/>
        </w:rPr>
      </w:pPr>
    </w:p>
    <w:p w14:paraId="10C60229" w14:textId="77777777" w:rsidR="00C037A7" w:rsidRDefault="00C037A7">
      <w:pPr>
        <w:rPr>
          <w:rFonts w:ascii="Arial" w:eastAsia="Arial" w:hAnsi="Arial" w:cs="Arial"/>
          <w:b/>
          <w:color w:val="000000"/>
          <w:sz w:val="20"/>
          <w:szCs w:val="20"/>
        </w:rPr>
      </w:pPr>
    </w:p>
    <w:p w14:paraId="174D9D8A" w14:textId="77777777" w:rsidR="00C037A7" w:rsidRDefault="00D40B61">
      <w:pPr>
        <w:rPr>
          <w:rFonts w:ascii="Arial" w:eastAsia="Arial" w:hAnsi="Arial" w:cs="Arial"/>
          <w:b/>
          <w:color w:val="000000"/>
          <w:sz w:val="20"/>
          <w:szCs w:val="20"/>
        </w:rPr>
      </w:pPr>
      <w:r>
        <w:br w:type="page"/>
      </w:r>
    </w:p>
    <w:p w14:paraId="17A164EB" w14:textId="77777777" w:rsidR="00C037A7" w:rsidRDefault="00D40B61">
      <w:pPr>
        <w:rPr>
          <w:rFonts w:ascii="Arial" w:eastAsia="Arial" w:hAnsi="Arial" w:cs="Arial"/>
          <w:b/>
          <w:color w:val="000000"/>
          <w:sz w:val="20"/>
          <w:szCs w:val="20"/>
        </w:rPr>
      </w:pPr>
      <w:r>
        <w:rPr>
          <w:rFonts w:ascii="Arial" w:eastAsia="Arial" w:hAnsi="Arial" w:cs="Arial"/>
          <w:b/>
          <w:color w:val="000000"/>
          <w:sz w:val="20"/>
          <w:szCs w:val="20"/>
        </w:rPr>
        <w:lastRenderedPageBreak/>
        <w:t>BIJLAGE III: PERSOONSGEGEVENSBEVEILIGING</w:t>
      </w:r>
    </w:p>
    <w:p w14:paraId="25A93E2D" w14:textId="77777777" w:rsidR="00C037A7" w:rsidRDefault="00C037A7">
      <w:pPr>
        <w:rPr>
          <w:rFonts w:ascii="Arial" w:eastAsia="Arial" w:hAnsi="Arial" w:cs="Arial"/>
          <w:color w:val="000000"/>
          <w:sz w:val="20"/>
          <w:szCs w:val="20"/>
        </w:rPr>
      </w:pPr>
    </w:p>
    <w:p w14:paraId="68C2FDAA" w14:textId="77777777" w:rsidR="00C037A7" w:rsidRDefault="00D40B61">
      <w:pPr>
        <w:rPr>
          <w:rFonts w:ascii="Arial" w:eastAsia="Arial" w:hAnsi="Arial" w:cs="Arial"/>
          <w:b/>
          <w:color w:val="0070C0"/>
          <w:sz w:val="20"/>
          <w:szCs w:val="20"/>
        </w:rPr>
      </w:pPr>
      <w:r>
        <w:rPr>
          <w:rFonts w:ascii="Arial" w:eastAsia="Arial" w:hAnsi="Arial" w:cs="Arial"/>
          <w:color w:val="000000"/>
          <w:sz w:val="20"/>
          <w:szCs w:val="20"/>
        </w:rPr>
        <w:t xml:space="preserve">Omschrijving van de technische en organisatorische beveiligingsmaatregelen die door de </w:t>
      </w:r>
      <w:r>
        <w:rPr>
          <w:rFonts w:ascii="Arial" w:eastAsia="Arial" w:hAnsi="Arial" w:cs="Arial"/>
          <w:sz w:val="20"/>
          <w:szCs w:val="20"/>
        </w:rPr>
        <w:t>Aanbieder</w:t>
      </w:r>
      <w:r>
        <w:rPr>
          <w:rFonts w:ascii="Arial" w:eastAsia="Arial" w:hAnsi="Arial" w:cs="Arial"/>
          <w:color w:val="000000"/>
          <w:sz w:val="20"/>
          <w:szCs w:val="20"/>
        </w:rPr>
        <w:t xml:space="preserve"> worden genomen: </w:t>
      </w:r>
    </w:p>
    <w:p w14:paraId="1B8A613D" w14:textId="77777777" w:rsidR="00C037A7" w:rsidRDefault="00C037A7">
      <w:pPr>
        <w:rPr>
          <w:rFonts w:ascii="Arial" w:eastAsia="Arial" w:hAnsi="Arial" w:cs="Arial"/>
          <w:color w:val="000000"/>
          <w:sz w:val="20"/>
          <w:szCs w:val="20"/>
        </w:rPr>
      </w:pPr>
    </w:p>
    <w:p w14:paraId="26C12C04" w14:textId="77777777" w:rsidR="00C037A7" w:rsidRDefault="00D40B61">
      <w:pPr>
        <w:rPr>
          <w:rFonts w:ascii="Arial" w:eastAsia="Arial" w:hAnsi="Arial" w:cs="Arial"/>
          <w:color w:val="000000"/>
          <w:sz w:val="20"/>
          <w:szCs w:val="20"/>
        </w:rPr>
      </w:pPr>
      <w:r>
        <w:rPr>
          <w:rFonts w:ascii="Arial" w:eastAsia="Arial" w:hAnsi="Arial" w:cs="Arial"/>
          <w:color w:val="000000"/>
          <w:sz w:val="20"/>
          <w:szCs w:val="20"/>
        </w:rPr>
        <w:t>Omschrijving van de maatregelen om te waarborgen dat enkel bevoegd personeel toegang heeft tot en verwerking van persoonsgegevens:</w:t>
      </w:r>
    </w:p>
    <w:p w14:paraId="5BC25A89" w14:textId="77777777" w:rsidR="00C037A7" w:rsidRDefault="00C037A7">
      <w:pPr>
        <w:rPr>
          <w:rFonts w:ascii="Arial" w:eastAsia="Arial" w:hAnsi="Arial" w:cs="Arial"/>
          <w:color w:val="000000"/>
          <w:sz w:val="20"/>
          <w:szCs w:val="20"/>
        </w:rPr>
      </w:pPr>
    </w:p>
    <w:p w14:paraId="4A1825BE" w14:textId="77777777" w:rsidR="00C037A7" w:rsidRDefault="00D40B61">
      <w:pPr>
        <w:numPr>
          <w:ilvl w:val="0"/>
          <w:numId w:val="4"/>
        </w:num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&lt;(groepen van) medewerkers die toegang hebben tot welke persoonsgegevens&gt;</w:t>
      </w:r>
    </w:p>
    <w:p w14:paraId="1B6CBA0D" w14:textId="77777777" w:rsidR="00C037A7" w:rsidRDefault="00D40B61">
      <w:pPr>
        <w:numPr>
          <w:ilvl w:val="0"/>
          <w:numId w:val="4"/>
        </w:num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&lt;Handelingen die deze medewerkers uitvoeren met de persoonsgegevens&gt;</w:t>
      </w:r>
    </w:p>
    <w:p w14:paraId="352A37E6" w14:textId="77777777" w:rsidR="00C037A7" w:rsidRDefault="00C037A7">
      <w:pPr>
        <w:rPr>
          <w:rFonts w:ascii="Arial" w:eastAsia="Arial" w:hAnsi="Arial" w:cs="Arial"/>
          <w:color w:val="000000"/>
          <w:sz w:val="20"/>
          <w:szCs w:val="20"/>
        </w:rPr>
      </w:pPr>
    </w:p>
    <w:p w14:paraId="2FAF4EB8" w14:textId="77777777" w:rsidR="00C037A7" w:rsidRDefault="00D40B61">
      <w:pPr>
        <w:rPr>
          <w:rFonts w:ascii="Arial" w:eastAsia="Arial" w:hAnsi="Arial" w:cs="Arial"/>
          <w:color w:val="000000"/>
          <w:sz w:val="20"/>
          <w:szCs w:val="20"/>
        </w:rPr>
      </w:pPr>
      <w:r>
        <w:rPr>
          <w:rFonts w:ascii="Arial" w:eastAsia="Arial" w:hAnsi="Arial" w:cs="Arial"/>
          <w:color w:val="000000"/>
          <w:sz w:val="20"/>
          <w:szCs w:val="20"/>
        </w:rPr>
        <w:t>Omschrijving van de maatregelen om de persoonsgegevens te beschermen tegen onopzettelijk of onrechtmatige vernietiging, onopzettelijk verlies of wijziging, onbevoegde opslag of onrechtmatige opslag. Meer informatie hierover is onder andere te vinden in de eisen van de Energieprestatie Monitoringsnorm.</w:t>
      </w:r>
    </w:p>
    <w:p w14:paraId="736BAC5A" w14:textId="77777777" w:rsidR="00C037A7" w:rsidRDefault="00C037A7">
      <w:pPr>
        <w:rPr>
          <w:rFonts w:ascii="Arial" w:eastAsia="Arial" w:hAnsi="Arial" w:cs="Arial"/>
          <w:color w:val="000000"/>
          <w:sz w:val="20"/>
          <w:szCs w:val="20"/>
        </w:rPr>
      </w:pPr>
    </w:p>
    <w:p w14:paraId="04BFEBCA" w14:textId="77777777" w:rsidR="00C037A7" w:rsidRDefault="00D40B61">
      <w:pPr>
        <w:numPr>
          <w:ilvl w:val="0"/>
          <w:numId w:val="7"/>
        </w:num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&lt;Beschrijving beveiliging applicatie/platform&gt;</w:t>
      </w:r>
    </w:p>
    <w:p w14:paraId="51C557DC" w14:textId="77777777" w:rsidR="00C037A7" w:rsidRDefault="00D40B61">
      <w:pPr>
        <w:numPr>
          <w:ilvl w:val="0"/>
          <w:numId w:val="7"/>
        </w:num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&lt;Beschrijving wijze van identificatie/authenticatie/autorisatie en beveiliging daarvan&gt;</w:t>
      </w:r>
    </w:p>
    <w:p w14:paraId="1AC86499" w14:textId="77777777" w:rsidR="00C037A7" w:rsidRDefault="00D40B61">
      <w:pPr>
        <w:numPr>
          <w:ilvl w:val="0"/>
          <w:numId w:val="7"/>
        </w:num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&lt;Beschrijving beveiliging van wijze van uitwisseling/transport van gegevens&gt;</w:t>
      </w:r>
    </w:p>
    <w:p w14:paraId="14C7F49C" w14:textId="77777777" w:rsidR="00C037A7" w:rsidRDefault="00C037A7">
      <w:pPr>
        <w:rPr>
          <w:rFonts w:ascii="Arial" w:eastAsia="Arial" w:hAnsi="Arial" w:cs="Arial"/>
          <w:color w:val="000000"/>
          <w:sz w:val="20"/>
          <w:szCs w:val="20"/>
        </w:rPr>
      </w:pPr>
    </w:p>
    <w:p w14:paraId="55FFD2E5" w14:textId="77777777" w:rsidR="00C037A7" w:rsidRDefault="00D40B61">
      <w:pPr>
        <w:rPr>
          <w:rFonts w:ascii="Arial" w:eastAsia="Arial" w:hAnsi="Arial" w:cs="Arial"/>
          <w:color w:val="000000"/>
          <w:sz w:val="20"/>
          <w:szCs w:val="20"/>
        </w:rPr>
      </w:pPr>
      <w:r>
        <w:rPr>
          <w:rFonts w:ascii="Arial" w:eastAsia="Arial" w:hAnsi="Arial" w:cs="Arial"/>
          <w:color w:val="000000"/>
          <w:sz w:val="20"/>
          <w:szCs w:val="20"/>
        </w:rPr>
        <w:t>Omschrijving van de maatregelen om zwakke plekken te identificeren ten aanzien van de verwerking van persoonsgegevens in de systemen die worden ingezet, zoals:</w:t>
      </w:r>
    </w:p>
    <w:p w14:paraId="524A8D4E" w14:textId="77777777" w:rsidR="00C037A7" w:rsidRDefault="00C037A7">
      <w:pPr>
        <w:rPr>
          <w:rFonts w:ascii="Arial" w:eastAsia="Arial" w:hAnsi="Arial" w:cs="Arial"/>
          <w:color w:val="000000"/>
          <w:sz w:val="20"/>
          <w:szCs w:val="20"/>
        </w:rPr>
      </w:pPr>
    </w:p>
    <w:p w14:paraId="111BDBAE" w14:textId="77777777" w:rsidR="00C037A7" w:rsidRDefault="00D40B61">
      <w:pPr>
        <w:numPr>
          <w:ilvl w:val="0"/>
          <w:numId w:val="2"/>
        </w:num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&lt;een periodieke analyse van (security) incidenten, het uitvoeren van een extern/intern kwetsbaarhedenonderzoek of het periodiek uitvoeren van controles op beveiliging van systemen&gt;</w:t>
      </w:r>
    </w:p>
    <w:p w14:paraId="74C75CBA" w14:textId="77777777" w:rsidR="00C037A7" w:rsidRDefault="00D40B61">
      <w:pPr>
        <w:numPr>
          <w:ilvl w:val="0"/>
          <w:numId w:val="2"/>
        </w:numPr>
        <w:pBdr>
          <w:top w:val="nil"/>
          <w:left w:val="nil"/>
          <w:bottom w:val="nil"/>
          <w:right w:val="nil"/>
          <w:between w:val="nil"/>
        </w:pBdr>
        <w:spacing w:line="240" w:lineRule="auto"/>
        <w:rPr>
          <w:rFonts w:ascii="Arial" w:eastAsia="Arial" w:hAnsi="Arial" w:cs="Arial"/>
          <w:sz w:val="20"/>
          <w:szCs w:val="20"/>
        </w:rPr>
      </w:pPr>
      <w:r>
        <w:rPr>
          <w:rFonts w:ascii="Arial" w:eastAsia="Arial" w:hAnsi="Arial" w:cs="Arial"/>
          <w:color w:val="000000"/>
          <w:sz w:val="20"/>
          <w:szCs w:val="20"/>
        </w:rPr>
        <w:t>&lt;een procedure voor het op gezette tijdstippen testen, beoordelen en evalueren van de doeltreffendheid van de technische en organisatorische maatregelen ter beveiliging van de verwerking&gt;</w:t>
      </w:r>
    </w:p>
    <w:sectPr w:rsidR="00C037A7">
      <w:type w:val="continuous"/>
      <w:pgSz w:w="12240" w:h="15840"/>
      <w:pgMar w:top="2127"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89DC4" w14:textId="77777777" w:rsidR="00874D2C" w:rsidRDefault="00874D2C">
      <w:pPr>
        <w:spacing w:line="240" w:lineRule="auto"/>
      </w:pPr>
      <w:r>
        <w:separator/>
      </w:r>
    </w:p>
  </w:endnote>
  <w:endnote w:type="continuationSeparator" w:id="0">
    <w:p w14:paraId="10F25591" w14:textId="77777777" w:rsidR="00874D2C" w:rsidRDefault="00874D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INPro-Light">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18194" w14:textId="77777777" w:rsidR="00B052D3" w:rsidRDefault="00B052D3">
    <w:pPr>
      <w:widowControl w:val="0"/>
      <w:pBdr>
        <w:top w:val="nil"/>
        <w:left w:val="nil"/>
        <w:bottom w:val="nil"/>
        <w:right w:val="nil"/>
        <w:between w:val="nil"/>
      </w:pBdr>
      <w:rPr>
        <w:color w:val="000000"/>
      </w:rPr>
    </w:pPr>
  </w:p>
  <w:tbl>
    <w:tblPr>
      <w:tblStyle w:val="a2"/>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607"/>
      <w:gridCol w:w="2446"/>
      <w:gridCol w:w="3019"/>
    </w:tblGrid>
    <w:tr w:rsidR="006B0C3E" w14:paraId="1215B902" w14:textId="77777777" w:rsidTr="009D5B62">
      <w:tc>
        <w:tcPr>
          <w:tcW w:w="3607" w:type="dxa"/>
        </w:tcPr>
        <w:p w14:paraId="0074F17F" w14:textId="77777777" w:rsidR="006B0C3E" w:rsidRDefault="006B0C3E" w:rsidP="006B0C3E">
          <w:pPr>
            <w:tabs>
              <w:tab w:val="center" w:pos="4536"/>
              <w:tab w:val="right" w:pos="9072"/>
            </w:tabs>
            <w:rPr>
              <w:rFonts w:ascii="Arial Narrow" w:eastAsia="Arial Narrow" w:hAnsi="Arial Narrow" w:cs="Arial Narrow"/>
              <w:i/>
              <w:color w:val="000000"/>
              <w:sz w:val="16"/>
              <w:szCs w:val="16"/>
            </w:rPr>
          </w:pPr>
          <w:r>
            <w:rPr>
              <w:rFonts w:ascii="Arial Narrow" w:eastAsia="Arial Narrow" w:hAnsi="Arial Narrow" w:cs="Arial Narrow"/>
              <w:i/>
              <w:sz w:val="16"/>
              <w:szCs w:val="16"/>
            </w:rPr>
            <w:t>Model Afnameovereenkomst Nieuwbouw Bijlage 9</w:t>
          </w:r>
        </w:p>
      </w:tc>
      <w:tc>
        <w:tcPr>
          <w:tcW w:w="2446" w:type="dxa"/>
        </w:tcPr>
        <w:p w14:paraId="216149BD" w14:textId="77777777" w:rsidR="006B0C3E" w:rsidRDefault="006B0C3E" w:rsidP="006B0C3E">
          <w:pPr>
            <w:tabs>
              <w:tab w:val="center" w:pos="4536"/>
              <w:tab w:val="right" w:pos="9072"/>
            </w:tabs>
            <w:jc w:val="center"/>
            <w:rPr>
              <w:rFonts w:ascii="Arial Narrow" w:eastAsia="Arial Narrow" w:hAnsi="Arial Narrow" w:cs="Arial Narrow"/>
              <w:i/>
              <w:color w:val="000000"/>
              <w:sz w:val="16"/>
              <w:szCs w:val="16"/>
            </w:rPr>
          </w:pPr>
          <w:r>
            <w:rPr>
              <w:rFonts w:ascii="Arial" w:eastAsia="Arial" w:hAnsi="Arial" w:cs="Arial"/>
              <w:i/>
              <w:iCs/>
              <w:sz w:val="16"/>
              <w:szCs w:val="16"/>
            </w:rPr>
            <w:t xml:space="preserve">Pagina </w:t>
          </w:r>
          <w:r>
            <w:rPr>
              <w:rFonts w:ascii="Arial" w:eastAsia="Arial" w:hAnsi="Arial" w:cs="Arial"/>
              <w:i/>
              <w:iCs/>
              <w:sz w:val="16"/>
              <w:szCs w:val="16"/>
            </w:rPr>
            <w:fldChar w:fldCharType="begin"/>
          </w:r>
          <w:r>
            <w:rPr>
              <w:rFonts w:ascii="Arial" w:eastAsia="Arial" w:hAnsi="Arial" w:cs="Arial"/>
              <w:i/>
              <w:iCs/>
              <w:sz w:val="16"/>
              <w:szCs w:val="16"/>
            </w:rPr>
            <w:instrText>PAGE</w:instrText>
          </w:r>
          <w:r>
            <w:rPr>
              <w:rFonts w:ascii="Arial" w:eastAsia="Arial" w:hAnsi="Arial" w:cs="Arial"/>
              <w:i/>
              <w:iCs/>
              <w:sz w:val="16"/>
              <w:szCs w:val="16"/>
            </w:rPr>
            <w:fldChar w:fldCharType="separate"/>
          </w:r>
          <w:r w:rsidR="002E2EBB">
            <w:rPr>
              <w:rFonts w:ascii="Arial" w:eastAsia="Arial" w:hAnsi="Arial" w:cs="Arial"/>
              <w:i/>
              <w:iCs/>
              <w:noProof/>
              <w:sz w:val="16"/>
              <w:szCs w:val="16"/>
            </w:rPr>
            <w:t>15</w:t>
          </w:r>
          <w:r>
            <w:rPr>
              <w:rFonts w:ascii="Arial" w:eastAsia="Arial" w:hAnsi="Arial" w:cs="Arial"/>
              <w:i/>
              <w:iCs/>
              <w:sz w:val="16"/>
              <w:szCs w:val="16"/>
            </w:rPr>
            <w:fldChar w:fldCharType="end"/>
          </w:r>
          <w:r>
            <w:rPr>
              <w:rFonts w:ascii="Arial" w:eastAsia="Arial" w:hAnsi="Arial" w:cs="Arial"/>
              <w:i/>
              <w:iCs/>
              <w:sz w:val="16"/>
              <w:szCs w:val="16"/>
            </w:rPr>
            <w:t xml:space="preserve"> van </w:t>
          </w:r>
          <w:r>
            <w:rPr>
              <w:rFonts w:ascii="Arial" w:eastAsia="Arial" w:hAnsi="Arial" w:cs="Arial"/>
              <w:i/>
              <w:iCs/>
              <w:sz w:val="16"/>
              <w:szCs w:val="16"/>
            </w:rPr>
            <w:fldChar w:fldCharType="begin"/>
          </w:r>
          <w:r>
            <w:rPr>
              <w:rFonts w:ascii="Arial" w:eastAsia="Arial" w:hAnsi="Arial" w:cs="Arial"/>
              <w:i/>
              <w:iCs/>
              <w:sz w:val="16"/>
              <w:szCs w:val="16"/>
            </w:rPr>
            <w:instrText>NUMPAGES</w:instrText>
          </w:r>
          <w:r>
            <w:rPr>
              <w:rFonts w:ascii="Arial" w:eastAsia="Arial" w:hAnsi="Arial" w:cs="Arial"/>
              <w:i/>
              <w:iCs/>
              <w:sz w:val="16"/>
              <w:szCs w:val="16"/>
            </w:rPr>
            <w:fldChar w:fldCharType="separate"/>
          </w:r>
          <w:r w:rsidR="002E2EBB">
            <w:rPr>
              <w:rFonts w:ascii="Arial" w:eastAsia="Arial" w:hAnsi="Arial" w:cs="Arial"/>
              <w:i/>
              <w:iCs/>
              <w:noProof/>
              <w:sz w:val="16"/>
              <w:szCs w:val="16"/>
            </w:rPr>
            <w:t>15</w:t>
          </w:r>
          <w:r>
            <w:rPr>
              <w:rFonts w:ascii="Arial" w:eastAsia="Arial" w:hAnsi="Arial" w:cs="Arial"/>
              <w:i/>
              <w:iCs/>
              <w:sz w:val="16"/>
              <w:szCs w:val="16"/>
            </w:rPr>
            <w:fldChar w:fldCharType="end"/>
          </w:r>
        </w:p>
      </w:tc>
      <w:tc>
        <w:tcPr>
          <w:tcW w:w="3019" w:type="dxa"/>
        </w:tcPr>
        <w:p w14:paraId="2C569EC5" w14:textId="47D9595A" w:rsidR="006B0C3E" w:rsidRDefault="000D3EB1" w:rsidP="006B0C3E">
          <w:pPr>
            <w:tabs>
              <w:tab w:val="center" w:pos="4536"/>
              <w:tab w:val="right" w:pos="9072"/>
            </w:tabs>
            <w:jc w:val="right"/>
            <w:rPr>
              <w:rFonts w:ascii="Arial Narrow" w:eastAsia="Arial Narrow" w:hAnsi="Arial Narrow" w:cs="Arial Narrow"/>
              <w:i/>
              <w:color w:val="000000"/>
              <w:sz w:val="16"/>
              <w:szCs w:val="16"/>
            </w:rPr>
          </w:pPr>
          <w:r>
            <w:rPr>
              <w:rFonts w:ascii="Arial Narrow" w:eastAsia="Arial Narrow" w:hAnsi="Arial Narrow" w:cs="Arial Narrow"/>
              <w:i/>
              <w:sz w:val="16"/>
              <w:szCs w:val="16"/>
            </w:rPr>
            <w:t>23 juni</w:t>
          </w:r>
          <w:r w:rsidR="006B0C3E">
            <w:rPr>
              <w:rFonts w:ascii="Arial Narrow" w:eastAsia="Arial Narrow" w:hAnsi="Arial Narrow" w:cs="Arial Narrow"/>
              <w:i/>
              <w:sz w:val="16"/>
              <w:szCs w:val="16"/>
            </w:rPr>
            <w:t xml:space="preserve"> </w:t>
          </w:r>
          <w:r w:rsidR="006B0C3E">
            <w:rPr>
              <w:rFonts w:ascii="Arial Narrow" w:eastAsia="Arial Narrow" w:hAnsi="Arial Narrow" w:cs="Arial Narrow"/>
              <w:i/>
              <w:color w:val="000000"/>
              <w:sz w:val="16"/>
              <w:szCs w:val="16"/>
            </w:rPr>
            <w:t>201</w:t>
          </w:r>
          <w:r w:rsidR="006B0C3E">
            <w:rPr>
              <w:rFonts w:ascii="Arial Narrow" w:eastAsia="Arial Narrow" w:hAnsi="Arial Narrow" w:cs="Arial Narrow"/>
              <w:i/>
              <w:sz w:val="16"/>
              <w:szCs w:val="16"/>
            </w:rPr>
            <w:t>9</w:t>
          </w:r>
        </w:p>
      </w:tc>
    </w:tr>
    <w:tr w:rsidR="006B0C3E" w14:paraId="7E8AA519" w14:textId="77777777" w:rsidTr="009D5B62">
      <w:tc>
        <w:tcPr>
          <w:tcW w:w="3607" w:type="dxa"/>
        </w:tcPr>
        <w:p w14:paraId="66673DDB" w14:textId="77777777" w:rsidR="006B0C3E" w:rsidRDefault="006B0C3E" w:rsidP="006B0C3E">
          <w:pPr>
            <w:tabs>
              <w:tab w:val="center" w:pos="4536"/>
              <w:tab w:val="right" w:pos="9072"/>
            </w:tabs>
            <w:rPr>
              <w:rFonts w:ascii="Arial Narrow" w:eastAsia="Arial Narrow" w:hAnsi="Arial Narrow" w:cs="Arial Narrow"/>
              <w:color w:val="000000"/>
              <w:sz w:val="16"/>
              <w:szCs w:val="16"/>
            </w:rPr>
          </w:pPr>
          <w:r>
            <w:rPr>
              <w:rFonts w:ascii="Arial Narrow" w:eastAsia="Arial Narrow" w:hAnsi="Arial Narrow" w:cs="Arial Narrow"/>
              <w:sz w:val="16"/>
              <w:szCs w:val="16"/>
            </w:rPr>
            <w:t>Paraaf  Afnemer:</w:t>
          </w:r>
        </w:p>
      </w:tc>
      <w:tc>
        <w:tcPr>
          <w:tcW w:w="2446" w:type="dxa"/>
        </w:tcPr>
        <w:p w14:paraId="21BCDEA1" w14:textId="77777777" w:rsidR="006B0C3E" w:rsidRDefault="006B0C3E" w:rsidP="006B0C3E">
          <w:pPr>
            <w:tabs>
              <w:tab w:val="center" w:pos="4536"/>
              <w:tab w:val="right" w:pos="9072"/>
            </w:tabs>
            <w:jc w:val="center"/>
            <w:rPr>
              <w:rFonts w:ascii="Arial Narrow" w:eastAsia="Arial Narrow" w:hAnsi="Arial Narrow" w:cs="Arial Narrow"/>
              <w:color w:val="000000"/>
              <w:sz w:val="16"/>
              <w:szCs w:val="16"/>
            </w:rPr>
          </w:pPr>
        </w:p>
      </w:tc>
      <w:tc>
        <w:tcPr>
          <w:tcW w:w="3019" w:type="dxa"/>
        </w:tcPr>
        <w:p w14:paraId="65B57D09" w14:textId="77777777" w:rsidR="006B0C3E" w:rsidRDefault="006B0C3E" w:rsidP="006B0C3E">
          <w:pPr>
            <w:tabs>
              <w:tab w:val="center" w:pos="4536"/>
              <w:tab w:val="right" w:pos="9072"/>
            </w:tabs>
            <w:jc w:val="right"/>
            <w:rPr>
              <w:rFonts w:ascii="Arial Narrow" w:eastAsia="Arial Narrow" w:hAnsi="Arial Narrow" w:cs="Arial Narrow"/>
              <w:sz w:val="16"/>
              <w:szCs w:val="16"/>
            </w:rPr>
          </w:pPr>
          <w:r>
            <w:rPr>
              <w:rFonts w:ascii="Arial Narrow" w:eastAsia="Arial Narrow" w:hAnsi="Arial Narrow" w:cs="Arial Narrow"/>
              <w:sz w:val="16"/>
              <w:szCs w:val="16"/>
            </w:rPr>
            <w:t>Paraaf Aanbieder:</w:t>
          </w:r>
        </w:p>
      </w:tc>
    </w:tr>
  </w:tbl>
  <w:p w14:paraId="27ECA054" w14:textId="77777777" w:rsidR="00B052D3" w:rsidRDefault="00B052D3">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3BADC" w14:textId="77777777" w:rsidR="00B052D3" w:rsidRDefault="00B052D3">
    <w:pPr>
      <w:widowControl w:val="0"/>
    </w:pPr>
  </w:p>
  <w:tbl>
    <w:tblPr>
      <w:tblStyle w:val="a2"/>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607"/>
      <w:gridCol w:w="2446"/>
      <w:gridCol w:w="3019"/>
    </w:tblGrid>
    <w:tr w:rsidR="00B052D3" w14:paraId="2E36436C" w14:textId="77777777">
      <w:tc>
        <w:tcPr>
          <w:tcW w:w="3607" w:type="dxa"/>
        </w:tcPr>
        <w:p w14:paraId="73045CCA" w14:textId="77777777" w:rsidR="00B052D3" w:rsidRDefault="00B052D3">
          <w:pPr>
            <w:tabs>
              <w:tab w:val="center" w:pos="4536"/>
              <w:tab w:val="right" w:pos="9072"/>
            </w:tabs>
            <w:rPr>
              <w:rFonts w:ascii="Arial Narrow" w:eastAsia="Arial Narrow" w:hAnsi="Arial Narrow" w:cs="Arial Narrow"/>
              <w:i/>
              <w:sz w:val="16"/>
              <w:szCs w:val="16"/>
            </w:rPr>
          </w:pPr>
          <w:r>
            <w:rPr>
              <w:rFonts w:ascii="Arial Narrow" w:eastAsia="Arial Narrow" w:hAnsi="Arial Narrow" w:cs="Arial Narrow"/>
              <w:i/>
              <w:sz w:val="16"/>
              <w:szCs w:val="16"/>
            </w:rPr>
            <w:t>Model Afnameovereenkomst Nieuwbouw Bijlage 9</w:t>
          </w:r>
        </w:p>
      </w:tc>
      <w:tc>
        <w:tcPr>
          <w:tcW w:w="2446" w:type="dxa"/>
        </w:tcPr>
        <w:p w14:paraId="0968AD8B" w14:textId="77777777" w:rsidR="00B052D3" w:rsidRDefault="0038380E">
          <w:pPr>
            <w:tabs>
              <w:tab w:val="center" w:pos="4536"/>
              <w:tab w:val="right" w:pos="9072"/>
            </w:tabs>
            <w:jc w:val="center"/>
            <w:rPr>
              <w:rFonts w:ascii="Arial Narrow" w:eastAsia="Arial Narrow" w:hAnsi="Arial Narrow" w:cs="Arial Narrow"/>
              <w:i/>
              <w:sz w:val="16"/>
              <w:szCs w:val="16"/>
            </w:rPr>
          </w:pPr>
          <w:r>
            <w:rPr>
              <w:rFonts w:ascii="Arial" w:eastAsia="Arial" w:hAnsi="Arial" w:cs="Arial"/>
              <w:i/>
              <w:iCs/>
              <w:sz w:val="16"/>
              <w:szCs w:val="16"/>
            </w:rPr>
            <w:t xml:space="preserve">Pagina </w:t>
          </w:r>
          <w:r>
            <w:rPr>
              <w:rFonts w:ascii="Arial" w:eastAsia="Arial" w:hAnsi="Arial" w:cs="Arial"/>
              <w:i/>
              <w:iCs/>
              <w:sz w:val="16"/>
              <w:szCs w:val="16"/>
            </w:rPr>
            <w:fldChar w:fldCharType="begin"/>
          </w:r>
          <w:r>
            <w:rPr>
              <w:rFonts w:ascii="Arial" w:eastAsia="Arial" w:hAnsi="Arial" w:cs="Arial"/>
              <w:i/>
              <w:iCs/>
              <w:sz w:val="16"/>
              <w:szCs w:val="16"/>
            </w:rPr>
            <w:instrText>PAGE</w:instrText>
          </w:r>
          <w:r>
            <w:rPr>
              <w:rFonts w:ascii="Arial" w:eastAsia="Arial" w:hAnsi="Arial" w:cs="Arial"/>
              <w:i/>
              <w:iCs/>
              <w:sz w:val="16"/>
              <w:szCs w:val="16"/>
            </w:rPr>
            <w:fldChar w:fldCharType="separate"/>
          </w:r>
          <w:r w:rsidR="002E2EBB">
            <w:rPr>
              <w:rFonts w:ascii="Arial" w:eastAsia="Arial" w:hAnsi="Arial" w:cs="Arial"/>
              <w:i/>
              <w:iCs/>
              <w:noProof/>
              <w:sz w:val="16"/>
              <w:szCs w:val="16"/>
            </w:rPr>
            <w:t>1</w:t>
          </w:r>
          <w:r>
            <w:rPr>
              <w:rFonts w:ascii="Arial" w:eastAsia="Arial" w:hAnsi="Arial" w:cs="Arial"/>
              <w:i/>
              <w:iCs/>
              <w:sz w:val="16"/>
              <w:szCs w:val="16"/>
            </w:rPr>
            <w:fldChar w:fldCharType="end"/>
          </w:r>
          <w:r>
            <w:rPr>
              <w:rFonts w:ascii="Arial" w:eastAsia="Arial" w:hAnsi="Arial" w:cs="Arial"/>
              <w:i/>
              <w:iCs/>
              <w:sz w:val="16"/>
              <w:szCs w:val="16"/>
            </w:rPr>
            <w:t xml:space="preserve"> van </w:t>
          </w:r>
          <w:r>
            <w:rPr>
              <w:rFonts w:ascii="Arial" w:eastAsia="Arial" w:hAnsi="Arial" w:cs="Arial"/>
              <w:i/>
              <w:iCs/>
              <w:sz w:val="16"/>
              <w:szCs w:val="16"/>
            </w:rPr>
            <w:fldChar w:fldCharType="begin"/>
          </w:r>
          <w:r>
            <w:rPr>
              <w:rFonts w:ascii="Arial" w:eastAsia="Arial" w:hAnsi="Arial" w:cs="Arial"/>
              <w:i/>
              <w:iCs/>
              <w:sz w:val="16"/>
              <w:szCs w:val="16"/>
            </w:rPr>
            <w:instrText>NUMPAGES</w:instrText>
          </w:r>
          <w:r>
            <w:rPr>
              <w:rFonts w:ascii="Arial" w:eastAsia="Arial" w:hAnsi="Arial" w:cs="Arial"/>
              <w:i/>
              <w:iCs/>
              <w:sz w:val="16"/>
              <w:szCs w:val="16"/>
            </w:rPr>
            <w:fldChar w:fldCharType="separate"/>
          </w:r>
          <w:r w:rsidR="002E2EBB">
            <w:rPr>
              <w:rFonts w:ascii="Arial" w:eastAsia="Arial" w:hAnsi="Arial" w:cs="Arial"/>
              <w:i/>
              <w:iCs/>
              <w:noProof/>
              <w:sz w:val="16"/>
              <w:szCs w:val="16"/>
            </w:rPr>
            <w:t>15</w:t>
          </w:r>
          <w:r>
            <w:rPr>
              <w:rFonts w:ascii="Arial" w:eastAsia="Arial" w:hAnsi="Arial" w:cs="Arial"/>
              <w:i/>
              <w:iCs/>
              <w:sz w:val="16"/>
              <w:szCs w:val="16"/>
            </w:rPr>
            <w:fldChar w:fldCharType="end"/>
          </w:r>
        </w:p>
      </w:tc>
      <w:tc>
        <w:tcPr>
          <w:tcW w:w="3019" w:type="dxa"/>
        </w:tcPr>
        <w:p w14:paraId="0FD6603A" w14:textId="3BF02669" w:rsidR="00B052D3" w:rsidRDefault="000D3EB1" w:rsidP="00483FCC">
          <w:pPr>
            <w:tabs>
              <w:tab w:val="center" w:pos="4536"/>
              <w:tab w:val="right" w:pos="9072"/>
            </w:tabs>
            <w:jc w:val="right"/>
            <w:rPr>
              <w:rFonts w:ascii="Arial Narrow" w:eastAsia="Arial Narrow" w:hAnsi="Arial Narrow" w:cs="Arial Narrow"/>
              <w:i/>
              <w:sz w:val="16"/>
              <w:szCs w:val="16"/>
            </w:rPr>
          </w:pPr>
          <w:r>
            <w:rPr>
              <w:rFonts w:ascii="Arial Narrow" w:eastAsia="Arial Narrow" w:hAnsi="Arial Narrow" w:cs="Arial Narrow"/>
              <w:i/>
              <w:sz w:val="16"/>
              <w:szCs w:val="16"/>
            </w:rPr>
            <w:t>23 juni</w:t>
          </w:r>
          <w:r w:rsidR="00B052D3">
            <w:rPr>
              <w:rFonts w:ascii="Arial Narrow" w:eastAsia="Arial Narrow" w:hAnsi="Arial Narrow" w:cs="Arial Narrow"/>
              <w:i/>
              <w:sz w:val="16"/>
              <w:szCs w:val="16"/>
            </w:rPr>
            <w:t xml:space="preserve"> 2019</w:t>
          </w:r>
        </w:p>
      </w:tc>
    </w:tr>
    <w:tr w:rsidR="00B052D3" w14:paraId="444FBA33" w14:textId="77777777">
      <w:tc>
        <w:tcPr>
          <w:tcW w:w="3607" w:type="dxa"/>
        </w:tcPr>
        <w:p w14:paraId="72C56278" w14:textId="77777777" w:rsidR="00B052D3" w:rsidRDefault="00B052D3">
          <w:pPr>
            <w:tabs>
              <w:tab w:val="center" w:pos="4536"/>
              <w:tab w:val="right" w:pos="9072"/>
            </w:tabs>
            <w:rPr>
              <w:rFonts w:ascii="Arial Narrow" w:eastAsia="Arial Narrow" w:hAnsi="Arial Narrow" w:cs="Arial Narrow"/>
              <w:sz w:val="16"/>
              <w:szCs w:val="16"/>
            </w:rPr>
          </w:pPr>
          <w:r>
            <w:rPr>
              <w:rFonts w:ascii="Arial Narrow" w:eastAsia="Arial Narrow" w:hAnsi="Arial Narrow" w:cs="Arial Narrow"/>
              <w:sz w:val="16"/>
              <w:szCs w:val="16"/>
            </w:rPr>
            <w:t>Paraaf  Afnemer:</w:t>
          </w:r>
        </w:p>
      </w:tc>
      <w:tc>
        <w:tcPr>
          <w:tcW w:w="2446" w:type="dxa"/>
        </w:tcPr>
        <w:p w14:paraId="195F8670" w14:textId="77777777" w:rsidR="00B052D3" w:rsidRDefault="00B052D3">
          <w:pPr>
            <w:tabs>
              <w:tab w:val="center" w:pos="4536"/>
              <w:tab w:val="right" w:pos="9072"/>
            </w:tabs>
            <w:jc w:val="center"/>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3019" w:type="dxa"/>
        </w:tcPr>
        <w:p w14:paraId="00B53F72" w14:textId="77777777" w:rsidR="00B052D3" w:rsidRDefault="00B052D3">
          <w:pPr>
            <w:tabs>
              <w:tab w:val="center" w:pos="4536"/>
              <w:tab w:val="right" w:pos="9072"/>
            </w:tabs>
            <w:jc w:val="right"/>
            <w:rPr>
              <w:rFonts w:ascii="Arial Narrow" w:eastAsia="Arial Narrow" w:hAnsi="Arial Narrow" w:cs="Arial Narrow"/>
              <w:sz w:val="16"/>
              <w:szCs w:val="16"/>
            </w:rPr>
          </w:pPr>
          <w:r>
            <w:rPr>
              <w:rFonts w:ascii="Arial Narrow" w:eastAsia="Arial Narrow" w:hAnsi="Arial Narrow" w:cs="Arial Narrow"/>
              <w:sz w:val="16"/>
              <w:szCs w:val="16"/>
            </w:rPr>
            <w:t>Paraaf Aanbieder:</w:t>
          </w:r>
        </w:p>
      </w:tc>
    </w:tr>
  </w:tbl>
  <w:p w14:paraId="41A722CD" w14:textId="77777777" w:rsidR="00B052D3" w:rsidRDefault="00B052D3">
    <w:pPr>
      <w:pBdr>
        <w:top w:val="nil"/>
        <w:left w:val="nil"/>
        <w:bottom w:val="nil"/>
        <w:right w:val="nil"/>
        <w:between w:val="nil"/>
      </w:pBdr>
      <w:tabs>
        <w:tab w:val="center" w:pos="4513"/>
        <w:tab w:val="right" w:pos="9026"/>
      </w:tabs>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E4F56" w14:textId="77777777" w:rsidR="00874D2C" w:rsidRDefault="00874D2C">
      <w:pPr>
        <w:spacing w:line="240" w:lineRule="auto"/>
      </w:pPr>
      <w:r>
        <w:separator/>
      </w:r>
    </w:p>
  </w:footnote>
  <w:footnote w:type="continuationSeparator" w:id="0">
    <w:p w14:paraId="67C3B6E0" w14:textId="77777777" w:rsidR="00874D2C" w:rsidRDefault="00874D2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C779D" w14:textId="77777777" w:rsidR="00B052D3" w:rsidRDefault="00B052D3">
    <w:pPr>
      <w:tabs>
        <w:tab w:val="center" w:pos="4536"/>
        <w:tab w:val="right" w:pos="9072"/>
      </w:tabs>
      <w:spacing w:line="240" w:lineRule="auto"/>
      <w:rPr>
        <w:rFonts w:ascii="Arial Narrow" w:eastAsia="Arial Narrow" w:hAnsi="Arial Narrow" w:cs="Arial Narrow"/>
        <w:sz w:val="20"/>
        <w:szCs w:val="20"/>
      </w:rPr>
    </w:pPr>
  </w:p>
  <w:tbl>
    <w:tblPr>
      <w:tblStyle w:val="a"/>
      <w:tblW w:w="906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020"/>
      <w:gridCol w:w="3021"/>
      <w:gridCol w:w="3021"/>
    </w:tblGrid>
    <w:tr w:rsidR="00B052D3" w14:paraId="6F578BEF" w14:textId="77777777">
      <w:tc>
        <w:tcPr>
          <w:tcW w:w="3020" w:type="dxa"/>
          <w:vAlign w:val="center"/>
        </w:tcPr>
        <w:p w14:paraId="44C5BB45" w14:textId="77777777" w:rsidR="00B052D3" w:rsidRDefault="00B052D3">
          <w:pPr>
            <w:tabs>
              <w:tab w:val="center" w:pos="4536"/>
              <w:tab w:val="right" w:pos="9072"/>
            </w:tabs>
            <w:rPr>
              <w:rFonts w:ascii="Calibri" w:eastAsia="Calibri" w:hAnsi="Calibri" w:cs="Calibri"/>
              <w:sz w:val="22"/>
              <w:szCs w:val="22"/>
            </w:rPr>
          </w:pPr>
          <w:r>
            <w:rPr>
              <w:noProof/>
            </w:rPr>
            <w:drawing>
              <wp:inline distT="0" distB="0" distL="0" distR="0" wp14:anchorId="1C1E5897" wp14:editId="5339613C">
                <wp:extent cx="1174105" cy="902593"/>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74105" cy="902593"/>
                        </a:xfrm>
                        <a:prstGeom prst="rect">
                          <a:avLst/>
                        </a:prstGeom>
                        <a:ln/>
                      </pic:spPr>
                    </pic:pic>
                  </a:graphicData>
                </a:graphic>
              </wp:inline>
            </w:drawing>
          </w:r>
        </w:p>
      </w:tc>
      <w:tc>
        <w:tcPr>
          <w:tcW w:w="3021" w:type="dxa"/>
          <w:vAlign w:val="center"/>
        </w:tcPr>
        <w:p w14:paraId="70AE1BDB" w14:textId="77777777" w:rsidR="00B052D3" w:rsidRDefault="00B052D3">
          <w:pPr>
            <w:tabs>
              <w:tab w:val="center" w:pos="4536"/>
              <w:tab w:val="right" w:pos="9072"/>
            </w:tabs>
            <w:jc w:val="center"/>
            <w:rPr>
              <w:rFonts w:ascii="Calibri" w:eastAsia="Calibri" w:hAnsi="Calibri" w:cs="Calibri"/>
              <w:sz w:val="22"/>
              <w:szCs w:val="22"/>
            </w:rPr>
          </w:pPr>
          <w:r>
            <w:rPr>
              <w:noProof/>
            </w:rPr>
            <w:drawing>
              <wp:inline distT="0" distB="0" distL="0" distR="0" wp14:anchorId="5B542678" wp14:editId="4654A41B">
                <wp:extent cx="986603" cy="671297"/>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986603" cy="671297"/>
                        </a:xfrm>
                        <a:prstGeom prst="rect">
                          <a:avLst/>
                        </a:prstGeom>
                        <a:ln/>
                      </pic:spPr>
                    </pic:pic>
                  </a:graphicData>
                </a:graphic>
              </wp:inline>
            </w:drawing>
          </w:r>
        </w:p>
      </w:tc>
      <w:tc>
        <w:tcPr>
          <w:tcW w:w="3021" w:type="dxa"/>
          <w:vAlign w:val="center"/>
        </w:tcPr>
        <w:p w14:paraId="626F9FEF" w14:textId="77777777" w:rsidR="00B052D3" w:rsidRDefault="00B052D3">
          <w:pPr>
            <w:tabs>
              <w:tab w:val="center" w:pos="4536"/>
              <w:tab w:val="right" w:pos="9072"/>
            </w:tabs>
            <w:jc w:val="right"/>
            <w:rPr>
              <w:rFonts w:ascii="Calibri" w:eastAsia="Calibri" w:hAnsi="Calibri" w:cs="Calibri"/>
              <w:sz w:val="22"/>
              <w:szCs w:val="22"/>
            </w:rPr>
          </w:pPr>
          <w:r>
            <w:rPr>
              <w:noProof/>
            </w:rPr>
            <w:drawing>
              <wp:inline distT="0" distB="0" distL="0" distR="0" wp14:anchorId="382889D5" wp14:editId="063C8B0C">
                <wp:extent cx="1552214" cy="5731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552214" cy="573125"/>
                        </a:xfrm>
                        <a:prstGeom prst="rect">
                          <a:avLst/>
                        </a:prstGeom>
                        <a:ln/>
                      </pic:spPr>
                    </pic:pic>
                  </a:graphicData>
                </a:graphic>
              </wp:inline>
            </w:drawing>
          </w:r>
        </w:p>
      </w:tc>
    </w:tr>
  </w:tbl>
  <w:p w14:paraId="0CA0302F" w14:textId="77777777" w:rsidR="00B052D3" w:rsidRDefault="00B052D3">
    <w:pPr>
      <w:pBdr>
        <w:top w:val="nil"/>
        <w:left w:val="nil"/>
        <w:bottom w:val="nil"/>
        <w:right w:val="nil"/>
        <w:between w:val="nil"/>
      </w:pBdr>
      <w:tabs>
        <w:tab w:val="center" w:pos="4513"/>
        <w:tab w:val="right" w:pos="9026"/>
      </w:tabs>
      <w:spacing w:line="240" w:lineRule="auto"/>
      <w:rPr>
        <w:rFonts w:ascii="Arial" w:eastAsia="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78039" w14:textId="77777777" w:rsidR="00B052D3" w:rsidRDefault="00B052D3">
    <w:pPr>
      <w:tabs>
        <w:tab w:val="center" w:pos="4536"/>
        <w:tab w:val="right" w:pos="9072"/>
      </w:tabs>
      <w:spacing w:line="240" w:lineRule="auto"/>
      <w:rPr>
        <w:rFonts w:ascii="Arial Narrow" w:eastAsia="Arial Narrow" w:hAnsi="Arial Narrow" w:cs="Arial Narrow"/>
        <w:sz w:val="20"/>
        <w:szCs w:val="20"/>
      </w:rPr>
    </w:pPr>
  </w:p>
  <w:tbl>
    <w:tblPr>
      <w:tblStyle w:val="a1"/>
      <w:tblW w:w="906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020"/>
      <w:gridCol w:w="3021"/>
      <w:gridCol w:w="3021"/>
    </w:tblGrid>
    <w:tr w:rsidR="00B052D3" w14:paraId="4BA1345D" w14:textId="77777777">
      <w:tc>
        <w:tcPr>
          <w:tcW w:w="3020" w:type="dxa"/>
          <w:vAlign w:val="center"/>
        </w:tcPr>
        <w:p w14:paraId="5DBECD9E" w14:textId="77777777" w:rsidR="00B052D3" w:rsidRDefault="00B052D3">
          <w:pPr>
            <w:tabs>
              <w:tab w:val="center" w:pos="4536"/>
              <w:tab w:val="right" w:pos="9072"/>
            </w:tabs>
            <w:rPr>
              <w:rFonts w:ascii="Calibri" w:eastAsia="Calibri" w:hAnsi="Calibri" w:cs="Calibri"/>
              <w:sz w:val="22"/>
              <w:szCs w:val="22"/>
            </w:rPr>
          </w:pPr>
          <w:r>
            <w:rPr>
              <w:noProof/>
            </w:rPr>
            <w:drawing>
              <wp:inline distT="0" distB="0" distL="0" distR="0" wp14:anchorId="5BAEF697" wp14:editId="6236F7A3">
                <wp:extent cx="1174105" cy="902593"/>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74105" cy="902593"/>
                        </a:xfrm>
                        <a:prstGeom prst="rect">
                          <a:avLst/>
                        </a:prstGeom>
                        <a:ln/>
                      </pic:spPr>
                    </pic:pic>
                  </a:graphicData>
                </a:graphic>
              </wp:inline>
            </w:drawing>
          </w:r>
        </w:p>
      </w:tc>
      <w:tc>
        <w:tcPr>
          <w:tcW w:w="3021" w:type="dxa"/>
          <w:vAlign w:val="center"/>
        </w:tcPr>
        <w:p w14:paraId="7BE3081A" w14:textId="77777777" w:rsidR="00B052D3" w:rsidRDefault="00B052D3">
          <w:pPr>
            <w:tabs>
              <w:tab w:val="center" w:pos="4536"/>
              <w:tab w:val="right" w:pos="9072"/>
            </w:tabs>
            <w:jc w:val="center"/>
            <w:rPr>
              <w:rFonts w:ascii="Calibri" w:eastAsia="Calibri" w:hAnsi="Calibri" w:cs="Calibri"/>
              <w:sz w:val="22"/>
              <w:szCs w:val="22"/>
            </w:rPr>
          </w:pPr>
          <w:r>
            <w:rPr>
              <w:noProof/>
            </w:rPr>
            <w:drawing>
              <wp:inline distT="0" distB="0" distL="0" distR="0" wp14:anchorId="71C720EC" wp14:editId="7F46EF79">
                <wp:extent cx="986603" cy="671297"/>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986603" cy="671297"/>
                        </a:xfrm>
                        <a:prstGeom prst="rect">
                          <a:avLst/>
                        </a:prstGeom>
                        <a:ln/>
                      </pic:spPr>
                    </pic:pic>
                  </a:graphicData>
                </a:graphic>
              </wp:inline>
            </w:drawing>
          </w:r>
        </w:p>
      </w:tc>
      <w:tc>
        <w:tcPr>
          <w:tcW w:w="3021" w:type="dxa"/>
          <w:vAlign w:val="center"/>
        </w:tcPr>
        <w:p w14:paraId="4FBAC841" w14:textId="77777777" w:rsidR="00B052D3" w:rsidRDefault="00B052D3">
          <w:pPr>
            <w:tabs>
              <w:tab w:val="center" w:pos="4536"/>
              <w:tab w:val="right" w:pos="9072"/>
            </w:tabs>
            <w:jc w:val="right"/>
            <w:rPr>
              <w:rFonts w:ascii="Calibri" w:eastAsia="Calibri" w:hAnsi="Calibri" w:cs="Calibri"/>
              <w:sz w:val="22"/>
              <w:szCs w:val="22"/>
            </w:rPr>
          </w:pPr>
          <w:r>
            <w:rPr>
              <w:noProof/>
            </w:rPr>
            <w:drawing>
              <wp:inline distT="0" distB="0" distL="0" distR="0" wp14:anchorId="5F5DEAF8" wp14:editId="310C093B">
                <wp:extent cx="1552214" cy="57312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552214" cy="573125"/>
                        </a:xfrm>
                        <a:prstGeom prst="rect">
                          <a:avLst/>
                        </a:prstGeom>
                        <a:ln/>
                      </pic:spPr>
                    </pic:pic>
                  </a:graphicData>
                </a:graphic>
              </wp:inline>
            </w:drawing>
          </w:r>
        </w:p>
      </w:tc>
    </w:tr>
  </w:tbl>
  <w:p w14:paraId="0262A9F5" w14:textId="77777777" w:rsidR="00B052D3" w:rsidRDefault="00B052D3">
    <w:pPr>
      <w:pBdr>
        <w:top w:val="nil"/>
        <w:left w:val="nil"/>
        <w:bottom w:val="nil"/>
        <w:right w:val="nil"/>
        <w:between w:val="nil"/>
      </w:pBdr>
      <w:tabs>
        <w:tab w:val="center" w:pos="4513"/>
        <w:tab w:val="right" w:pos="9026"/>
      </w:tabs>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5DFA"/>
    <w:multiLevelType w:val="multilevel"/>
    <w:tmpl w:val="349EDCD2"/>
    <w:lvl w:ilvl="0">
      <w:start w:val="1"/>
      <w:numFmt w:val="lowerLetter"/>
      <w:lvlText w:val="%1."/>
      <w:lvlJc w:val="left"/>
      <w:pPr>
        <w:ind w:left="1060" w:hanging="70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C079F7"/>
    <w:multiLevelType w:val="multilevel"/>
    <w:tmpl w:val="A21206F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29CD5229"/>
    <w:multiLevelType w:val="multilevel"/>
    <w:tmpl w:val="8CEA8E5A"/>
    <w:lvl w:ilvl="0">
      <w:start w:val="1"/>
      <w:numFmt w:val="decimal"/>
      <w:lvlText w:val="%1."/>
      <w:lvlJc w:val="left"/>
      <w:pPr>
        <w:ind w:left="1440" w:hanging="720"/>
      </w:pPr>
    </w:lvl>
    <w:lvl w:ilvl="1">
      <w:start w:val="1"/>
      <w:numFmt w:val="decimal"/>
      <w:lvlText w:val="%1.%2"/>
      <w:lvlJc w:val="left"/>
      <w:pPr>
        <w:ind w:left="1440" w:hanging="72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440" w:hanging="720"/>
      </w:pPr>
    </w:lvl>
    <w:lvl w:ilvl="5">
      <w:start w:val="1"/>
      <w:numFmt w:val="decimal"/>
      <w:lvlText w:val="%1.%2.%3.%4.%5.%6"/>
      <w:lvlJc w:val="left"/>
      <w:pPr>
        <w:ind w:left="1800" w:hanging="1080"/>
      </w:pPr>
    </w:lvl>
    <w:lvl w:ilvl="6">
      <w:start w:val="1"/>
      <w:numFmt w:val="decimal"/>
      <w:lvlText w:val="%1.%2.%3.%4.%5.%6.%7"/>
      <w:lvlJc w:val="left"/>
      <w:pPr>
        <w:ind w:left="1800" w:hanging="1080"/>
      </w:pPr>
    </w:lvl>
    <w:lvl w:ilvl="7">
      <w:start w:val="1"/>
      <w:numFmt w:val="decimal"/>
      <w:lvlText w:val="%1.%2.%3.%4.%5.%6.%7.%8"/>
      <w:lvlJc w:val="left"/>
      <w:pPr>
        <w:ind w:left="2160" w:hanging="1440"/>
      </w:pPr>
    </w:lvl>
    <w:lvl w:ilvl="8">
      <w:start w:val="1"/>
      <w:numFmt w:val="decimal"/>
      <w:lvlText w:val="%1.%2.%3.%4.%5.%6.%7.%8.%9"/>
      <w:lvlJc w:val="left"/>
      <w:pPr>
        <w:ind w:left="2160" w:hanging="1440"/>
      </w:pPr>
    </w:lvl>
  </w:abstractNum>
  <w:abstractNum w:abstractNumId="3" w15:restartNumberingAfterBreak="0">
    <w:nsid w:val="3E8E036C"/>
    <w:multiLevelType w:val="multilevel"/>
    <w:tmpl w:val="FD7C44F4"/>
    <w:lvl w:ilvl="0">
      <w:start w:val="1"/>
      <w:numFmt w:val="lowerLetter"/>
      <w:lvlText w:val="%1."/>
      <w:lvlJc w:val="left"/>
      <w:pPr>
        <w:ind w:left="1060" w:hanging="70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912EF9"/>
    <w:multiLevelType w:val="multilevel"/>
    <w:tmpl w:val="A1863CB8"/>
    <w:lvl w:ilvl="0">
      <w:start w:val="1"/>
      <w:numFmt w:val="lowerLetter"/>
      <w:lvlText w:val="%1."/>
      <w:lvlJc w:val="left"/>
      <w:pPr>
        <w:ind w:left="1060" w:hanging="70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88F3BB9"/>
    <w:multiLevelType w:val="multilevel"/>
    <w:tmpl w:val="EB1AFDEA"/>
    <w:lvl w:ilvl="0">
      <w:start w:val="1"/>
      <w:numFmt w:val="decimal"/>
      <w:lvlText w:val="%1."/>
      <w:lvlJc w:val="left"/>
      <w:pPr>
        <w:ind w:left="1440" w:hanging="720"/>
      </w:pPr>
    </w:lvl>
    <w:lvl w:ilvl="1">
      <w:start w:val="1"/>
      <w:numFmt w:val="lowerLetter"/>
      <w:lvlText w:val="%2)"/>
      <w:lvlJc w:val="left"/>
      <w:pPr>
        <w:ind w:left="2160" w:hanging="72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63B72760"/>
    <w:multiLevelType w:val="multilevel"/>
    <w:tmpl w:val="70F00610"/>
    <w:lvl w:ilvl="0">
      <w:start w:val="1"/>
      <w:numFmt w:val="decimal"/>
      <w:lvlText w:val="%1."/>
      <w:lvlJc w:val="left"/>
      <w:pPr>
        <w:ind w:left="1440" w:hanging="720"/>
      </w:pPr>
    </w:lvl>
    <w:lvl w:ilvl="1">
      <w:start w:val="1"/>
      <w:numFmt w:val="decimal"/>
      <w:lvlText w:val="%1.%2"/>
      <w:lvlJc w:val="left"/>
      <w:pPr>
        <w:ind w:left="1440" w:hanging="720"/>
      </w:pPr>
    </w:lvl>
    <w:lvl w:ilvl="2">
      <w:start w:val="1"/>
      <w:numFmt w:val="bullet"/>
      <w:lvlText w:val="›"/>
      <w:lvlJc w:val="left"/>
      <w:pPr>
        <w:ind w:left="1440" w:hanging="720"/>
      </w:pPr>
      <w:rPr>
        <w:rFonts w:ascii="DINPro-Light" w:eastAsia="DINPro-Light" w:hAnsi="DINPro-Light" w:cs="DINPro-Light"/>
      </w:rPr>
    </w:lvl>
    <w:lvl w:ilvl="3">
      <w:start w:val="1"/>
      <w:numFmt w:val="decimal"/>
      <w:lvlText w:val="%1.%2.›.%4"/>
      <w:lvlJc w:val="left"/>
      <w:pPr>
        <w:ind w:left="1440" w:hanging="720"/>
      </w:pPr>
    </w:lvl>
    <w:lvl w:ilvl="4">
      <w:start w:val="1"/>
      <w:numFmt w:val="decimal"/>
      <w:lvlText w:val="%1.%2.›.%4.%5"/>
      <w:lvlJc w:val="left"/>
      <w:pPr>
        <w:ind w:left="1440" w:hanging="720"/>
      </w:pPr>
    </w:lvl>
    <w:lvl w:ilvl="5">
      <w:start w:val="1"/>
      <w:numFmt w:val="decimal"/>
      <w:lvlText w:val="%1.%2.›.%4.%5.%6"/>
      <w:lvlJc w:val="left"/>
      <w:pPr>
        <w:ind w:left="1800" w:hanging="1080"/>
      </w:pPr>
    </w:lvl>
    <w:lvl w:ilvl="6">
      <w:start w:val="1"/>
      <w:numFmt w:val="decimal"/>
      <w:lvlText w:val="%1.%2.›.%4.%5.%6.%7"/>
      <w:lvlJc w:val="left"/>
      <w:pPr>
        <w:ind w:left="1800" w:hanging="1080"/>
      </w:pPr>
    </w:lvl>
    <w:lvl w:ilvl="7">
      <w:start w:val="1"/>
      <w:numFmt w:val="decimal"/>
      <w:lvlText w:val="%1.%2.›.%4.%5.%6.%7.%8"/>
      <w:lvlJc w:val="left"/>
      <w:pPr>
        <w:ind w:left="2160" w:hanging="1440"/>
      </w:pPr>
    </w:lvl>
    <w:lvl w:ilvl="8">
      <w:start w:val="1"/>
      <w:numFmt w:val="decimal"/>
      <w:lvlText w:val="%1.%2.›.%4.%5.%6.%7.%8.%9"/>
      <w:lvlJc w:val="left"/>
      <w:pPr>
        <w:ind w:left="2160" w:hanging="1440"/>
      </w:pPr>
    </w:lvl>
  </w:abstractNum>
  <w:num w:numId="1">
    <w:abstractNumId w:val="2"/>
  </w:num>
  <w:num w:numId="2">
    <w:abstractNumId w:val="3"/>
  </w:num>
  <w:num w:numId="3">
    <w:abstractNumId w:val="6"/>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7A7"/>
    <w:rsid w:val="000143FC"/>
    <w:rsid w:val="000153AA"/>
    <w:rsid w:val="000838F5"/>
    <w:rsid w:val="000D3EB1"/>
    <w:rsid w:val="00136C58"/>
    <w:rsid w:val="00194606"/>
    <w:rsid w:val="001A235D"/>
    <w:rsid w:val="001F11A8"/>
    <w:rsid w:val="002112D8"/>
    <w:rsid w:val="002642B0"/>
    <w:rsid w:val="002E2EBB"/>
    <w:rsid w:val="0038380E"/>
    <w:rsid w:val="00483FCC"/>
    <w:rsid w:val="004B5928"/>
    <w:rsid w:val="00556C15"/>
    <w:rsid w:val="00622170"/>
    <w:rsid w:val="00677B40"/>
    <w:rsid w:val="006B0C3E"/>
    <w:rsid w:val="00706B29"/>
    <w:rsid w:val="007949D7"/>
    <w:rsid w:val="00874D2C"/>
    <w:rsid w:val="00875F01"/>
    <w:rsid w:val="00930D6A"/>
    <w:rsid w:val="009A48A7"/>
    <w:rsid w:val="009E56AB"/>
    <w:rsid w:val="00A40177"/>
    <w:rsid w:val="00A40DFE"/>
    <w:rsid w:val="00AC180A"/>
    <w:rsid w:val="00AD1060"/>
    <w:rsid w:val="00B052D3"/>
    <w:rsid w:val="00B329A4"/>
    <w:rsid w:val="00BE0A69"/>
    <w:rsid w:val="00C037A7"/>
    <w:rsid w:val="00C17A8E"/>
    <w:rsid w:val="00C2220E"/>
    <w:rsid w:val="00C90D5D"/>
    <w:rsid w:val="00D40B61"/>
    <w:rsid w:val="00D40E3B"/>
    <w:rsid w:val="00FD3F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1DBB7"/>
  <w15:docId w15:val="{106AC1F7-0FF7-4898-8581-3453F6B1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nl-NL" w:eastAsia="nl-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jc w:val="both"/>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0">
    <w:basedOn w:val="TableNormal"/>
    <w:pPr>
      <w:spacing w:line="240" w:lineRule="auto"/>
    </w:pPr>
    <w:rPr>
      <w:rFonts w:ascii="DINPro-Light" w:eastAsia="DINPro-Light" w:hAnsi="DINPro-Light" w:cs="DINPro-Light"/>
      <w:color w:val="000000"/>
    </w:rPr>
    <w:tblPr>
      <w:tblStyleRowBandSize w:val="1"/>
      <w:tblStyleColBandSize w:val="1"/>
      <w:tblCellMar>
        <w:left w:w="115" w:type="dxa"/>
        <w:right w:w="115" w:type="dxa"/>
      </w:tblCellMar>
    </w:tblPr>
  </w:style>
  <w:style w:type="table" w:customStyle="1" w:styleId="a1">
    <w:basedOn w:val="TableNormal"/>
    <w:pPr>
      <w:spacing w:line="240" w:lineRule="auto"/>
      <w:jc w:val="both"/>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2">
    <w:basedOn w:val="TableNormal"/>
    <w:pPr>
      <w:spacing w:line="240" w:lineRule="auto"/>
      <w:jc w:val="both"/>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D40B61"/>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40B61"/>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D40B61"/>
    <w:rPr>
      <w:b/>
      <w:bCs/>
    </w:rPr>
  </w:style>
  <w:style w:type="character" w:customStyle="1" w:styleId="OnderwerpvanopmerkingChar">
    <w:name w:val="Onderwerp van opmerking Char"/>
    <w:basedOn w:val="TekstopmerkingChar"/>
    <w:link w:val="Onderwerpvanopmerking"/>
    <w:uiPriority w:val="99"/>
    <w:semiHidden/>
    <w:rsid w:val="00D40B61"/>
    <w:rPr>
      <w:b/>
      <w:bCs/>
      <w:sz w:val="20"/>
      <w:szCs w:val="20"/>
    </w:rPr>
  </w:style>
  <w:style w:type="paragraph" w:styleId="Koptekst">
    <w:name w:val="header"/>
    <w:basedOn w:val="Standaard"/>
    <w:link w:val="KoptekstChar"/>
    <w:uiPriority w:val="99"/>
    <w:unhideWhenUsed/>
    <w:rsid w:val="00483FC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83FCC"/>
  </w:style>
  <w:style w:type="paragraph" w:styleId="Voettekst">
    <w:name w:val="footer"/>
    <w:basedOn w:val="Standaard"/>
    <w:link w:val="VoettekstChar"/>
    <w:uiPriority w:val="99"/>
    <w:unhideWhenUsed/>
    <w:rsid w:val="00483FC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83FCC"/>
  </w:style>
  <w:style w:type="table" w:styleId="Tabelraster">
    <w:name w:val="Table Grid"/>
    <w:basedOn w:val="Standaardtabel"/>
    <w:uiPriority w:val="39"/>
    <w:rsid w:val="000D3E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4234</Words>
  <Characters>23288</Characters>
  <Application>Microsoft Office Word</Application>
  <DocSecurity>0</DocSecurity>
  <Lines>194</Lines>
  <Paragraphs>54</Paragraphs>
  <ScaleCrop>false</ScaleCrop>
  <HeadingPairs>
    <vt:vector size="2" baseType="variant">
      <vt:variant>
        <vt:lpstr>Titel</vt:lpstr>
      </vt:variant>
      <vt:variant>
        <vt:i4>1</vt:i4>
      </vt:variant>
    </vt:vector>
  </HeadingPairs>
  <TitlesOfParts>
    <vt:vector size="1" baseType="lpstr">
      <vt:lpstr/>
    </vt:vector>
  </TitlesOfParts>
  <Company>Accolade</Company>
  <LinksUpToDate>false</LinksUpToDate>
  <CharactersWithSpaces>27468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Deckers</dc:creator>
  <cp:lastModifiedBy>Elise van Tol</cp:lastModifiedBy>
  <cp:revision>2</cp:revision>
  <cp:lastPrinted>2019-04-26T07:37:00Z</cp:lastPrinted>
  <dcterms:created xsi:type="dcterms:W3CDTF">2019-08-14T08:03:00Z</dcterms:created>
  <dcterms:modified xsi:type="dcterms:W3CDTF">2019-08-14T08:03:00Z</dcterms:modified>
</cp:coreProperties>
</file>