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D288" w14:textId="77777777" w:rsidR="005D0F1E" w:rsidRDefault="001C4453" w:rsidP="003373E1">
      <w:pPr>
        <w:jc w:val="center"/>
      </w:pPr>
      <w:r>
        <w:t>Modelovereenkomst van onderaanneming met personeel (Bouw en Infra 2016)</w:t>
      </w:r>
    </w:p>
    <w:p w14:paraId="0A53D289" w14:textId="77777777" w:rsidR="001C4453" w:rsidRDefault="001C4453" w:rsidP="004B2DA7"/>
    <w:p w14:paraId="0A53D28A" w14:textId="77777777" w:rsidR="001C4453" w:rsidRPr="003373E1" w:rsidRDefault="001C4453" w:rsidP="004B2DA7">
      <w:pPr>
        <w:rPr>
          <w:b/>
        </w:rPr>
      </w:pPr>
      <w:r w:rsidRPr="003373E1">
        <w:rPr>
          <w:b/>
        </w:rPr>
        <w:t>Partijen</w:t>
      </w:r>
    </w:p>
    <w:p w14:paraId="0A53D28B" w14:textId="77777777" w:rsidR="001C4453" w:rsidRDefault="001C4453" w:rsidP="004B2DA7"/>
    <w:p w14:paraId="0A53D28C" w14:textId="77777777" w:rsidR="001C4453" w:rsidRDefault="001C4453" w:rsidP="004B2DA7">
      <w:r>
        <w:t>Ondergetekenden:</w:t>
      </w:r>
    </w:p>
    <w:p w14:paraId="0A53D28D" w14:textId="77777777" w:rsidR="001C4453" w:rsidRDefault="001C4453" w:rsidP="004B2DA7"/>
    <w:p w14:paraId="0A53D28E" w14:textId="77777777" w:rsidR="001C4453" w:rsidRDefault="001C4453" w:rsidP="004B2DA7">
      <w:r>
        <w:t>Naam:</w:t>
      </w:r>
    </w:p>
    <w:p w14:paraId="0A53D28F" w14:textId="77777777" w:rsidR="001C4453" w:rsidRDefault="001C4453" w:rsidP="004B2DA7">
      <w:r>
        <w:t>Vertegenwoordiger:</w:t>
      </w:r>
    </w:p>
    <w:p w14:paraId="0A53D290" w14:textId="77777777" w:rsidR="001C4453" w:rsidRDefault="001C4453" w:rsidP="004B2DA7">
      <w:r>
        <w:t>Straat / Postbus:</w:t>
      </w:r>
    </w:p>
    <w:p w14:paraId="0A53D291" w14:textId="77777777" w:rsidR="001C4453" w:rsidRDefault="001C4453" w:rsidP="004B2DA7">
      <w:r>
        <w:t>Postcode:</w:t>
      </w:r>
    </w:p>
    <w:p w14:paraId="0A53D292" w14:textId="77777777" w:rsidR="001C4453" w:rsidRDefault="001C4453" w:rsidP="004B2DA7">
      <w:r>
        <w:t>Plaats:</w:t>
      </w:r>
    </w:p>
    <w:p w14:paraId="0A53D293" w14:textId="77777777" w:rsidR="001C4453" w:rsidRDefault="001C4453" w:rsidP="004B2DA7">
      <w:r>
        <w:t>Telefoon:</w:t>
      </w:r>
    </w:p>
    <w:p w14:paraId="0A53D294" w14:textId="77777777" w:rsidR="001C4453" w:rsidRDefault="001C4453" w:rsidP="004B2DA7">
      <w:r>
        <w:t>Emailadres:</w:t>
      </w:r>
    </w:p>
    <w:p w14:paraId="0A53D295" w14:textId="77777777" w:rsidR="001C4453" w:rsidRDefault="001C4453" w:rsidP="004B2DA7">
      <w:r>
        <w:t>KvK-nummer:</w:t>
      </w:r>
    </w:p>
    <w:p w14:paraId="0A53D296" w14:textId="77777777" w:rsidR="001C4453" w:rsidRDefault="001C4453" w:rsidP="004B2DA7">
      <w:r>
        <w:t>BTW-nummer</w:t>
      </w:r>
    </w:p>
    <w:p w14:paraId="0A53D297" w14:textId="77777777" w:rsidR="001C4453" w:rsidRDefault="001C4453" w:rsidP="004B2DA7"/>
    <w:p w14:paraId="0A53D298" w14:textId="77777777" w:rsidR="001C4453" w:rsidRDefault="001C4453" w:rsidP="004B2DA7">
      <w:r>
        <w:t>hierna te noemen: ‘aannemer’ en</w:t>
      </w:r>
    </w:p>
    <w:p w14:paraId="0A53D299" w14:textId="77777777" w:rsidR="001C4453" w:rsidRDefault="001C4453" w:rsidP="004B2DA7"/>
    <w:p w14:paraId="0A53D29A" w14:textId="77777777" w:rsidR="001C4453" w:rsidRDefault="001C4453" w:rsidP="001C4453">
      <w:r>
        <w:t>Naam:</w:t>
      </w:r>
    </w:p>
    <w:p w14:paraId="0A53D29B" w14:textId="77777777" w:rsidR="001C4453" w:rsidRDefault="001C4453" w:rsidP="001C4453">
      <w:r>
        <w:t>Vertegenwoordiger:</w:t>
      </w:r>
    </w:p>
    <w:p w14:paraId="0A53D29C" w14:textId="77777777" w:rsidR="001C4453" w:rsidRDefault="001C4453" w:rsidP="001C4453">
      <w:r>
        <w:t>Straat / Postbus:</w:t>
      </w:r>
    </w:p>
    <w:p w14:paraId="0A53D29D" w14:textId="77777777" w:rsidR="001C4453" w:rsidRDefault="001C4453" w:rsidP="001C4453">
      <w:r>
        <w:t>Postcode:</w:t>
      </w:r>
    </w:p>
    <w:p w14:paraId="0A53D29E" w14:textId="77777777" w:rsidR="001C4453" w:rsidRDefault="001C4453" w:rsidP="001C4453">
      <w:r>
        <w:t>Plaats:</w:t>
      </w:r>
    </w:p>
    <w:p w14:paraId="0A53D29F" w14:textId="77777777" w:rsidR="001C4453" w:rsidRDefault="001C4453" w:rsidP="001C4453">
      <w:r>
        <w:t>Telefoon:</w:t>
      </w:r>
    </w:p>
    <w:p w14:paraId="0A53D2A0" w14:textId="77777777" w:rsidR="001C4453" w:rsidRDefault="001C4453" w:rsidP="001C4453">
      <w:r>
        <w:t>Emailadres:</w:t>
      </w:r>
    </w:p>
    <w:p w14:paraId="0A53D2A1" w14:textId="77777777" w:rsidR="001C4453" w:rsidRDefault="001C4453" w:rsidP="001C4453">
      <w:r>
        <w:t>KvK-nummer:</w:t>
      </w:r>
    </w:p>
    <w:p w14:paraId="0A53D2A2" w14:textId="77777777" w:rsidR="001C4453" w:rsidRDefault="001C4453" w:rsidP="001C4453">
      <w:r>
        <w:t>BTW-nummer</w:t>
      </w:r>
    </w:p>
    <w:p w14:paraId="0A53D2A3" w14:textId="77777777" w:rsidR="001C4453" w:rsidRDefault="001C4453" w:rsidP="004B2DA7"/>
    <w:p w14:paraId="0A53D2A4" w14:textId="77777777" w:rsidR="001C4453" w:rsidRDefault="001C4453" w:rsidP="004B2DA7">
      <w:r>
        <w:t>hierna te noemen: ‘onderaannemer’, gezamenlijk te noemen: ‘partijen’</w:t>
      </w:r>
    </w:p>
    <w:p w14:paraId="0A53D2A5" w14:textId="77777777" w:rsidR="001C4453" w:rsidRDefault="001C4453" w:rsidP="004B2DA7"/>
    <w:p w14:paraId="0A53D2A6" w14:textId="77777777" w:rsidR="001C4453" w:rsidRPr="003373E1" w:rsidRDefault="001C4453" w:rsidP="004B2DA7">
      <w:pPr>
        <w:rPr>
          <w:b/>
          <w:i/>
        </w:rPr>
      </w:pPr>
      <w:r w:rsidRPr="003373E1">
        <w:rPr>
          <w:b/>
          <w:i/>
        </w:rPr>
        <w:t>Komen het volgende overeen:</w:t>
      </w:r>
    </w:p>
    <w:p w14:paraId="0A53D2A7" w14:textId="77777777" w:rsidR="001C4453" w:rsidRDefault="001C4453" w:rsidP="004B2DA7"/>
    <w:p w14:paraId="0A53D2A8" w14:textId="77777777" w:rsidR="001C4453" w:rsidRPr="003373E1" w:rsidRDefault="001C4453" w:rsidP="004B2DA7">
      <w:pPr>
        <w:rPr>
          <w:b/>
        </w:rPr>
      </w:pPr>
      <w:r w:rsidRPr="003373E1">
        <w:rPr>
          <w:b/>
        </w:rPr>
        <w:t>1. Het werk en werkplan</w:t>
      </w:r>
    </w:p>
    <w:p w14:paraId="0A53D2A9" w14:textId="77777777" w:rsidR="001C4453" w:rsidRDefault="001C4453" w:rsidP="004B2DA7">
      <w:r w:rsidRPr="003373E1">
        <w:rPr>
          <w:b/>
        </w:rPr>
        <w:t>1.1</w:t>
      </w:r>
      <w:r>
        <w:t xml:space="preserve"> aannemer heeft opgedragen aan onderaannemer, die deze opdracht heeft aanvaard, de uitvoering van het volgende werk van stoffelijke aard, hierna te noemen ‘het werk’:</w:t>
      </w:r>
    </w:p>
    <w:p w14:paraId="0A53D2AA" w14:textId="77777777" w:rsidR="001C4453" w:rsidRDefault="003373E1" w:rsidP="004B2DA7">
      <w:r>
        <w:t>_______________________________________</w:t>
      </w:r>
    </w:p>
    <w:p w14:paraId="0A53D2AB" w14:textId="77777777" w:rsidR="001C4453" w:rsidRDefault="001C4453" w:rsidP="004B2DA7">
      <w:r>
        <w:t>Plaats van het project:</w:t>
      </w:r>
      <w:r w:rsidR="003373E1">
        <w:t>_____________________</w:t>
      </w:r>
    </w:p>
    <w:p w14:paraId="0A53D2AC" w14:textId="77777777" w:rsidR="001C4453" w:rsidRDefault="001C4453" w:rsidP="004B2DA7">
      <w:r>
        <w:t>Projectnaam:</w:t>
      </w:r>
      <w:r w:rsidR="003373E1">
        <w:t xml:space="preserve"> ____________________________</w:t>
      </w:r>
    </w:p>
    <w:p w14:paraId="0A53D2AD" w14:textId="77777777" w:rsidR="001C4453" w:rsidRDefault="001C4453" w:rsidP="004B2DA7">
      <w:r>
        <w:t>Welk werk een onderdeel vorm van het aan aannemer op (datum): ___________ opgedragen werk ___________________________</w:t>
      </w:r>
    </w:p>
    <w:p w14:paraId="0A53D2AE" w14:textId="77777777" w:rsidR="001C4453" w:rsidRDefault="001C4453" w:rsidP="004B2DA7">
      <w:r w:rsidRPr="003373E1">
        <w:rPr>
          <w:b/>
        </w:rPr>
        <w:t>1.2</w:t>
      </w:r>
      <w:r>
        <w:t xml:space="preserve"> De door aannemer aan onderaannemer verstrekte stukken inzake het opgedragen en door onderaannemer uit te voeren werk zijn vermeld in bijlage 1.</w:t>
      </w:r>
    </w:p>
    <w:p w14:paraId="0A53D2AF" w14:textId="77777777" w:rsidR="001C4453" w:rsidRDefault="001C4453" w:rsidP="004B2DA7">
      <w:r w:rsidRPr="003373E1">
        <w:rPr>
          <w:b/>
        </w:rPr>
        <w:t>1.3</w:t>
      </w:r>
      <w:r>
        <w:t xml:space="preserve"> De uitvoering van het werk dient in overeenstemming te zijn met het werkplan dat uiterlijk (aantal): _________ werkdagen voor de aanvang van het werk gezamenlijk door partijen zal worden opgesteld. </w:t>
      </w:r>
    </w:p>
    <w:p w14:paraId="4A293C94" w14:textId="2CCEF51B" w:rsidR="00CD61E8" w:rsidRDefault="00CD61E8" w:rsidP="004B2DA7">
      <w:r>
        <w:rPr>
          <w:b/>
          <w:bCs/>
          <w:color w:val="FF0000"/>
        </w:rPr>
        <w:t xml:space="preserve">1.4. </w:t>
      </w:r>
      <w:r w:rsidRPr="001859A2">
        <w:rPr>
          <w:iCs/>
          <w:color w:val="FF0000"/>
        </w:rPr>
        <w:t xml:space="preserve">Indien </w:t>
      </w:r>
      <w:r w:rsidR="00ED6FF5">
        <w:rPr>
          <w:iCs/>
          <w:color w:val="FF0000"/>
        </w:rPr>
        <w:t xml:space="preserve">bij dit project </w:t>
      </w:r>
      <w:r w:rsidR="00C02A1C">
        <w:rPr>
          <w:iCs/>
          <w:color w:val="FF0000"/>
        </w:rPr>
        <w:t xml:space="preserve">op grond van </w:t>
      </w:r>
      <w:r w:rsidR="00C02A1C" w:rsidRPr="003D7206">
        <w:rPr>
          <w:iCs/>
          <w:color w:val="FF0000"/>
        </w:rPr>
        <w:t xml:space="preserve">de Wet </w:t>
      </w:r>
      <w:r w:rsidR="00C02A1C">
        <w:rPr>
          <w:iCs/>
          <w:color w:val="FF0000"/>
        </w:rPr>
        <w:t>k</w:t>
      </w:r>
      <w:r w:rsidR="00C02A1C" w:rsidRPr="003D7206">
        <w:rPr>
          <w:iCs/>
          <w:color w:val="FF0000"/>
        </w:rPr>
        <w:t xml:space="preserve">waliteitsborging voor het bouwen (Staatsblad 2019, 382) </w:t>
      </w:r>
      <w:r w:rsidR="00ED6FF5">
        <w:rPr>
          <w:iCs/>
          <w:color w:val="FF0000"/>
        </w:rPr>
        <w:t xml:space="preserve">het inschakelen van een </w:t>
      </w:r>
      <w:r w:rsidR="001B3E13">
        <w:rPr>
          <w:iCs/>
          <w:color w:val="FF0000"/>
        </w:rPr>
        <w:t xml:space="preserve">kwaliteitsborger is vereist, </w:t>
      </w:r>
      <w:r>
        <w:rPr>
          <w:iCs/>
          <w:color w:val="FF0000"/>
        </w:rPr>
        <w:t xml:space="preserve">is de onderaannemer verplicht onverwijld informatie aan te leveren ten behoeve van de kwaliteitsborger. Dit betreft in ieder geval de </w:t>
      </w:r>
      <w:r w:rsidR="003E7FF9">
        <w:rPr>
          <w:iCs/>
          <w:color w:val="FF0000"/>
        </w:rPr>
        <w:t xml:space="preserve">in bijlage 7 </w:t>
      </w:r>
      <w:r w:rsidR="003B6E92">
        <w:rPr>
          <w:iCs/>
          <w:color w:val="FF0000"/>
        </w:rPr>
        <w:t xml:space="preserve">beschreven </w:t>
      </w:r>
      <w:r>
        <w:rPr>
          <w:iCs/>
          <w:color w:val="FF0000"/>
        </w:rPr>
        <w:t xml:space="preserve">onderdelen </w:t>
      </w:r>
      <w:r w:rsidR="003B6E92">
        <w:rPr>
          <w:iCs/>
          <w:color w:val="FF0000"/>
        </w:rPr>
        <w:t>van he</w:t>
      </w:r>
      <w:r>
        <w:rPr>
          <w:iCs/>
          <w:color w:val="FF0000"/>
        </w:rPr>
        <w:t>t borgingsplan</w:t>
      </w:r>
      <w:r w:rsidR="003B6E92">
        <w:rPr>
          <w:iCs/>
          <w:color w:val="FF0000"/>
        </w:rPr>
        <w:t>.</w:t>
      </w:r>
    </w:p>
    <w:p w14:paraId="0A53D2B0" w14:textId="77777777" w:rsidR="001C4453" w:rsidRDefault="001C4453" w:rsidP="004B2DA7"/>
    <w:p w14:paraId="0A53D2B1" w14:textId="77777777" w:rsidR="001C4453" w:rsidRPr="003373E1" w:rsidRDefault="001C4453" w:rsidP="004B2DA7">
      <w:pPr>
        <w:rPr>
          <w:b/>
        </w:rPr>
      </w:pPr>
      <w:r w:rsidRPr="003373E1">
        <w:rPr>
          <w:b/>
        </w:rPr>
        <w:t>2. Aanvang werk, uitvoeringsduur, oplevering, gefixeerde schadevergoeding en opzegtermijn</w:t>
      </w:r>
    </w:p>
    <w:p w14:paraId="0A53D2B2" w14:textId="77777777" w:rsidR="001C4453" w:rsidRDefault="001C4453" w:rsidP="004B2DA7">
      <w:r w:rsidRPr="003373E1">
        <w:rPr>
          <w:b/>
        </w:rPr>
        <w:t>2.1</w:t>
      </w:r>
      <w:r>
        <w:t xml:space="preserve"> Onderaannemer zal met de uitvoering van het werk een aanvang maken op (datum): _______ Het werk dient gereed te zijn:</w:t>
      </w:r>
    </w:p>
    <w:p w14:paraId="0A53D2B3" w14:textId="77777777" w:rsidR="001C4453" w:rsidRDefault="00000000" w:rsidP="004B2DA7">
      <w:sdt>
        <w:sdtPr>
          <w:id w:val="1790084782"/>
          <w14:checkbox>
            <w14:checked w14:val="0"/>
            <w14:checkedState w14:val="2612" w14:font="MS Gothic"/>
            <w14:uncheckedState w14:val="2610" w14:font="MS Gothic"/>
          </w14:checkbox>
        </w:sdtPr>
        <w:sdtContent>
          <w:r w:rsidR="001C4453">
            <w:rPr>
              <w:rFonts w:ascii="MS Gothic" w:eastAsia="MS Gothic" w:hint="eastAsia"/>
            </w:rPr>
            <w:t>☐</w:t>
          </w:r>
        </w:sdtContent>
      </w:sdt>
      <w:r w:rsidR="001C4453">
        <w:t xml:space="preserve"> uiterlijk op (datum):</w:t>
      </w:r>
    </w:p>
    <w:p w14:paraId="0A53D2B4" w14:textId="77777777" w:rsidR="001C4453" w:rsidRDefault="00000000" w:rsidP="004B2DA7">
      <w:sdt>
        <w:sdtPr>
          <w:id w:val="548810812"/>
          <w14:checkbox>
            <w14:checked w14:val="0"/>
            <w14:checkedState w14:val="2612" w14:font="MS Gothic"/>
            <w14:uncheckedState w14:val="2610" w14:font="MS Gothic"/>
          </w14:checkbox>
        </w:sdtPr>
        <w:sdtContent>
          <w:r w:rsidR="001C4453">
            <w:rPr>
              <w:rFonts w:ascii="MS Gothic" w:eastAsia="MS Gothic" w:hAnsi="MS Gothic" w:hint="eastAsia"/>
            </w:rPr>
            <w:t>☐</w:t>
          </w:r>
        </w:sdtContent>
      </w:sdt>
      <w:r w:rsidR="001C4453">
        <w:t xml:space="preserve"> binnen (aantal): _____ werkbare dagen te rekenen vanaf het tijdstip van de hiervoor vermelde datum van aanvang van het werk.</w:t>
      </w:r>
    </w:p>
    <w:p w14:paraId="0A53D2B5" w14:textId="77777777" w:rsidR="001C4453" w:rsidRDefault="00000000" w:rsidP="004B2DA7">
      <w:sdt>
        <w:sdtPr>
          <w:id w:val="-1077508335"/>
          <w14:checkbox>
            <w14:checked w14:val="0"/>
            <w14:checkedState w14:val="2612" w14:font="MS Gothic"/>
            <w14:uncheckedState w14:val="2610" w14:font="MS Gothic"/>
          </w14:checkbox>
        </w:sdtPr>
        <w:sdtContent>
          <w:r w:rsidR="001C4453">
            <w:rPr>
              <w:rFonts w:ascii="MS Gothic" w:eastAsia="MS Gothic" w:hAnsi="MS Gothic" w:hint="eastAsia"/>
            </w:rPr>
            <w:t>☐</w:t>
          </w:r>
        </w:sdtContent>
      </w:sdt>
      <w:r w:rsidR="001C4453">
        <w:t xml:space="preserve"> conform planning aannemer (zie bijlage 2).</w:t>
      </w:r>
    </w:p>
    <w:p w14:paraId="0A53D2B6" w14:textId="77777777" w:rsidR="001C4453" w:rsidRDefault="001C4453" w:rsidP="004B2DA7">
      <w:r w:rsidRPr="003373E1">
        <w:rPr>
          <w:b/>
        </w:rPr>
        <w:t>2.2</w:t>
      </w:r>
      <w:r>
        <w:t xml:space="preserve"> Het werk dat door onderaannemer is aangenomen, geldt als opgeleverd op het tijdstip waarop het werk tussen aannemer en diens opdrachtgever als opgeleverd geldt. Aannemer zal onderaannemer schriftelijk in kennis stellen van de laatstbedoelde oplevering onder opgave van (eventuele) vastgestelde tekortkomingen in het werk. Deze tekortkomingen worden door onderaannemer zo spoedig mogelijk hersteld. </w:t>
      </w:r>
    </w:p>
    <w:p w14:paraId="0A53D2B7" w14:textId="77777777" w:rsidR="001C4453" w:rsidRDefault="004F26EA" w:rsidP="004B2DA7">
      <w:r w:rsidRPr="003373E1">
        <w:rPr>
          <w:b/>
        </w:rPr>
        <w:t>2.3</w:t>
      </w:r>
      <w:r>
        <w:t xml:space="preserve"> Bij overschrijding van de uitvoeringsduur van het werk, is onderaannemer aan aannemer een gefixeerde schadevergoeding van € _______ per kalenderdag verschuldigd. </w:t>
      </w:r>
    </w:p>
    <w:p w14:paraId="0A53D2B8" w14:textId="02B0B716" w:rsidR="004F26EA" w:rsidRDefault="004F26EA" w:rsidP="004B2DA7">
      <w:r w:rsidRPr="003373E1">
        <w:rPr>
          <w:b/>
        </w:rPr>
        <w:t>2.4</w:t>
      </w:r>
      <w:r>
        <w:t xml:space="preserve"> Na de oplevering geldt wel/geen onderhoudstermijn. De onderhoudstermijn (indien overeengekomen) heeft een duur van (aantal) __________ dagen/weken/maanden. </w:t>
      </w:r>
    </w:p>
    <w:p w14:paraId="4A216DAF" w14:textId="37395042" w:rsidR="0031135F" w:rsidRPr="003D7206" w:rsidRDefault="00141BFE" w:rsidP="00FB2C5D">
      <w:pPr>
        <w:rPr>
          <w:iCs/>
          <w:color w:val="FF0000"/>
        </w:rPr>
      </w:pPr>
      <w:r>
        <w:rPr>
          <w:b/>
          <w:bCs/>
          <w:color w:val="FF0000"/>
        </w:rPr>
        <w:t xml:space="preserve">2.5 </w:t>
      </w:r>
      <w:r w:rsidR="0031135F" w:rsidRPr="001859A2">
        <w:rPr>
          <w:iCs/>
          <w:color w:val="FF0000"/>
        </w:rPr>
        <w:t xml:space="preserve">Indien </w:t>
      </w:r>
      <w:r w:rsidR="0031135F">
        <w:rPr>
          <w:iCs/>
          <w:color w:val="FF0000"/>
        </w:rPr>
        <w:t xml:space="preserve">en voor zover na het </w:t>
      </w:r>
      <w:r w:rsidR="006F4702">
        <w:rPr>
          <w:iCs/>
          <w:color w:val="FF0000"/>
        </w:rPr>
        <w:t xml:space="preserve">sluiten van deze overeenkomst </w:t>
      </w:r>
      <w:r w:rsidR="0031135F" w:rsidRPr="003D7206">
        <w:rPr>
          <w:iCs/>
          <w:color w:val="FF0000"/>
        </w:rPr>
        <w:t xml:space="preserve">de Wet </w:t>
      </w:r>
      <w:r w:rsidR="00430EFC">
        <w:rPr>
          <w:iCs/>
          <w:color w:val="FF0000"/>
        </w:rPr>
        <w:t>k</w:t>
      </w:r>
      <w:r w:rsidR="0031135F" w:rsidRPr="003D7206">
        <w:rPr>
          <w:iCs/>
          <w:color w:val="FF0000"/>
        </w:rPr>
        <w:t xml:space="preserve">waliteitsborging voor het bouwen (Staatsblad 2019, 382) in werking is getreden, waarbij in het nieuw in te voeren artikel 7:757a van het Burgerlijk Wetboek aan de aannemer wordt gevraagd aan de opdrachtgever een dossier te overleggen met betrekking tot het bouwwerk, zal </w:t>
      </w:r>
      <w:r w:rsidR="006F4702">
        <w:rPr>
          <w:iCs/>
          <w:color w:val="FF0000"/>
        </w:rPr>
        <w:t xml:space="preserve">de onderaannemer </w:t>
      </w:r>
      <w:r w:rsidR="00683CCE">
        <w:rPr>
          <w:iCs/>
          <w:color w:val="FF0000"/>
        </w:rPr>
        <w:t xml:space="preserve">de </w:t>
      </w:r>
      <w:r w:rsidR="008F32AD">
        <w:rPr>
          <w:iCs/>
          <w:color w:val="FF0000"/>
        </w:rPr>
        <w:t xml:space="preserve">hiervoor </w:t>
      </w:r>
      <w:r w:rsidR="00683CCE">
        <w:rPr>
          <w:iCs/>
          <w:color w:val="FF0000"/>
        </w:rPr>
        <w:t xml:space="preserve">benodigde informatie </w:t>
      </w:r>
      <w:r w:rsidR="00EF6A7F">
        <w:rPr>
          <w:iCs/>
          <w:color w:val="FF0000"/>
        </w:rPr>
        <w:t xml:space="preserve">conform bijlage </w:t>
      </w:r>
      <w:r w:rsidR="003E7FF9">
        <w:rPr>
          <w:iCs/>
          <w:color w:val="FF0000"/>
        </w:rPr>
        <w:t>8</w:t>
      </w:r>
      <w:r w:rsidR="00EF6A7F">
        <w:rPr>
          <w:iCs/>
          <w:color w:val="FF0000"/>
        </w:rPr>
        <w:t xml:space="preserve"> </w:t>
      </w:r>
      <w:r w:rsidR="008F32AD">
        <w:rPr>
          <w:iCs/>
          <w:color w:val="FF0000"/>
        </w:rPr>
        <w:t xml:space="preserve">binnen de hierin aangegeven termijn aan de aannemer </w:t>
      </w:r>
      <w:r w:rsidR="00430EFC">
        <w:rPr>
          <w:iCs/>
          <w:color w:val="FF0000"/>
        </w:rPr>
        <w:t>verstrekken</w:t>
      </w:r>
      <w:r w:rsidR="00683CCE">
        <w:rPr>
          <w:iCs/>
          <w:color w:val="FF0000"/>
        </w:rPr>
        <w:t xml:space="preserve">. </w:t>
      </w:r>
    </w:p>
    <w:p w14:paraId="506C7A3E" w14:textId="37BFC003" w:rsidR="00141BFE" w:rsidRPr="0031135F" w:rsidRDefault="00141BFE" w:rsidP="004B2DA7">
      <w:pPr>
        <w:rPr>
          <w:color w:val="FF0000"/>
        </w:rPr>
      </w:pPr>
    </w:p>
    <w:p w14:paraId="0A53D2B9" w14:textId="77777777" w:rsidR="004F26EA" w:rsidRDefault="004F26EA" w:rsidP="004B2DA7"/>
    <w:p w14:paraId="0A53D2BA" w14:textId="77777777" w:rsidR="004F26EA" w:rsidRPr="003373E1" w:rsidRDefault="004F26EA" w:rsidP="004B2DA7">
      <w:pPr>
        <w:rPr>
          <w:b/>
        </w:rPr>
      </w:pPr>
      <w:r w:rsidRPr="003373E1">
        <w:rPr>
          <w:b/>
        </w:rPr>
        <w:t>3. Prijs</w:t>
      </w:r>
    </w:p>
    <w:p w14:paraId="0A53D2BB" w14:textId="77777777" w:rsidR="004F26EA" w:rsidRDefault="004F26EA" w:rsidP="004B2DA7">
      <w:r>
        <w:t>De prijs wordt gevormd</w:t>
      </w:r>
      <w:r>
        <w:rPr>
          <w:rStyle w:val="Voetnootmarkering"/>
        </w:rPr>
        <w:footnoteReference w:id="1"/>
      </w:r>
      <w:r>
        <w:t xml:space="preserve">: </w:t>
      </w:r>
    </w:p>
    <w:p w14:paraId="0A53D2BC" w14:textId="77777777" w:rsidR="004F26EA" w:rsidRDefault="004F26EA" w:rsidP="004B2DA7"/>
    <w:p w14:paraId="0A53D2BD" w14:textId="77777777" w:rsidR="004F26EA" w:rsidRDefault="00000000" w:rsidP="004B2DA7">
      <w:sdt>
        <w:sdtPr>
          <w:id w:val="-497042064"/>
          <w14:checkbox>
            <w14:checked w14:val="0"/>
            <w14:checkedState w14:val="2612" w14:font="MS Gothic"/>
            <w14:uncheckedState w14:val="2610" w14:font="MS Gothic"/>
          </w14:checkbox>
        </w:sdtPr>
        <w:sdtContent>
          <w:r w:rsidR="004F26EA">
            <w:rPr>
              <w:rFonts w:ascii="MS Gothic" w:eastAsia="MS Gothic" w:hAnsi="MS Gothic" w:hint="eastAsia"/>
            </w:rPr>
            <w:t>☐</w:t>
          </w:r>
        </w:sdtContent>
      </w:sdt>
      <w:r w:rsidR="004F26EA">
        <w:t xml:space="preserve"> Op basis van een vaste aanneemsom. De aanneemsom exclusief BTW beloopt: € ____________</w:t>
      </w:r>
    </w:p>
    <w:p w14:paraId="0A53D2BE" w14:textId="77777777" w:rsidR="004F26EA" w:rsidRDefault="004F26EA" w:rsidP="004B2DA7"/>
    <w:p w14:paraId="0A53D2BF" w14:textId="77777777" w:rsidR="004F26EA" w:rsidRDefault="00000000" w:rsidP="004B2DA7">
      <w:sdt>
        <w:sdtPr>
          <w:id w:val="-838842558"/>
          <w14:checkbox>
            <w14:checked w14:val="0"/>
            <w14:checkedState w14:val="2612" w14:font="MS Gothic"/>
            <w14:uncheckedState w14:val="2610" w14:font="MS Gothic"/>
          </w14:checkbox>
        </w:sdtPr>
        <w:sdtContent>
          <w:r w:rsidR="004F26EA">
            <w:rPr>
              <w:rFonts w:ascii="MS Gothic" w:eastAsia="MS Gothic" w:hAnsi="MS Gothic" w:hint="eastAsia"/>
            </w:rPr>
            <w:t>☐</w:t>
          </w:r>
        </w:sdtContent>
      </w:sdt>
      <w:r w:rsidR="004F26EA">
        <w:t xml:space="preserve"> Op basis van regie. Specificatie van kostprijzen en opslagen exclusief BTW:</w:t>
      </w:r>
    </w:p>
    <w:p w14:paraId="0A53D2C0" w14:textId="77777777" w:rsidR="004F26EA" w:rsidRDefault="004F26EA" w:rsidP="004B2DA7">
      <w:r>
        <w:tab/>
      </w:r>
      <w:sdt>
        <w:sdtPr>
          <w:id w:val="1134124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Uurtarief/stukprijs/eenheidsrijs arbeid (all-in</w:t>
      </w:r>
      <w:r>
        <w:rPr>
          <w:rStyle w:val="Voetnootmarkering"/>
        </w:rPr>
        <w:footnoteReference w:id="2"/>
      </w:r>
      <w:r>
        <w:t>): €</w:t>
      </w:r>
    </w:p>
    <w:p w14:paraId="0A53D2C1" w14:textId="77777777" w:rsidR="004F26EA" w:rsidRDefault="004F26EA" w:rsidP="004B2DA7">
      <w:r>
        <w:tab/>
      </w:r>
      <w:sdt>
        <w:sdtPr>
          <w:id w:val="17752118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Materialen: €</w:t>
      </w:r>
    </w:p>
    <w:p w14:paraId="0A53D2C2" w14:textId="77777777" w:rsidR="004F26EA" w:rsidRDefault="004F26EA" w:rsidP="004B2DA7">
      <w:r>
        <w:tab/>
      </w:r>
      <w:sdt>
        <w:sdtPr>
          <w:id w:val="10081798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Huur materieel: €                  per uur/dag/week/maand</w:t>
      </w:r>
    </w:p>
    <w:p w14:paraId="0A53D2C3" w14:textId="77777777" w:rsidR="004F26EA" w:rsidRDefault="004F26EA" w:rsidP="004B2DA7">
      <w:r>
        <w:tab/>
      </w:r>
      <w:sdt>
        <w:sdtPr>
          <w:id w:val="1975270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Afvoer bouwstoffen / sloopafval: €</w:t>
      </w:r>
    </w:p>
    <w:p w14:paraId="0A53D2C4" w14:textId="77777777" w:rsidR="004F26EA" w:rsidRDefault="004F26EA" w:rsidP="004B2DA7">
      <w:r>
        <w:tab/>
      </w:r>
      <w:sdt>
        <w:sdtPr>
          <w:id w:val="8859104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Overig zoals: ______________: €</w:t>
      </w:r>
    </w:p>
    <w:p w14:paraId="0A53D2C5" w14:textId="77777777" w:rsidR="004F26EA" w:rsidRDefault="004F26EA" w:rsidP="004B2DA7"/>
    <w:p w14:paraId="0A53D2C6" w14:textId="77777777" w:rsidR="004F26EA" w:rsidRPr="004F26EA" w:rsidRDefault="004F26EA" w:rsidP="004B2DA7">
      <w:pPr>
        <w:rPr>
          <w:i/>
        </w:rPr>
      </w:pPr>
      <w:r w:rsidRPr="004F26EA">
        <w:rPr>
          <w:i/>
        </w:rPr>
        <w:t>Indien wordt afgerekend op basis van regie zorgt de onderaannemer voor het opmaken van de weekrapporten.</w:t>
      </w:r>
    </w:p>
    <w:p w14:paraId="0A53D2C7" w14:textId="77777777" w:rsidR="004F26EA" w:rsidRDefault="004F26EA" w:rsidP="004B2DA7"/>
    <w:p w14:paraId="0A53D2C8" w14:textId="77777777" w:rsidR="004F26EA" w:rsidRDefault="00000000" w:rsidP="004B2DA7">
      <w:sdt>
        <w:sdtPr>
          <w:id w:val="352768652"/>
          <w14:checkbox>
            <w14:checked w14:val="0"/>
            <w14:checkedState w14:val="2612" w14:font="MS Gothic"/>
            <w14:uncheckedState w14:val="2610" w14:font="MS Gothic"/>
          </w14:checkbox>
        </w:sdtPr>
        <w:sdtContent>
          <w:r w:rsidR="004F26EA">
            <w:rPr>
              <w:rFonts w:ascii="MS Gothic" w:eastAsia="MS Gothic" w:hAnsi="MS Gothic" w:hint="eastAsia"/>
            </w:rPr>
            <w:t>☐</w:t>
          </w:r>
        </w:sdtContent>
      </w:sdt>
      <w:r w:rsidR="004F26EA">
        <w:t xml:space="preserve"> Conform inschrijfstaat (zie bijlage 3).</w:t>
      </w:r>
    </w:p>
    <w:p w14:paraId="0A53D2C9" w14:textId="77777777" w:rsidR="004F26EA" w:rsidRDefault="004F26EA" w:rsidP="004B2DA7"/>
    <w:p w14:paraId="0A53D2CA" w14:textId="77777777" w:rsidR="004F26EA" w:rsidRPr="003373E1" w:rsidRDefault="004F26EA" w:rsidP="004B2DA7">
      <w:pPr>
        <w:rPr>
          <w:b/>
        </w:rPr>
      </w:pPr>
      <w:r w:rsidRPr="003373E1">
        <w:rPr>
          <w:b/>
        </w:rPr>
        <w:t>4. Wijzigingen van kosten en prijzen</w:t>
      </w:r>
    </w:p>
    <w:p w14:paraId="0A53D2CB" w14:textId="77777777" w:rsidR="004F26EA" w:rsidRDefault="004F26EA" w:rsidP="004B2DA7">
      <w:r>
        <w:t>Wijziging van kosten en prijzen worden wel/niet verrekend. In geval van verrekening geschiedt zulks op de wijze zoals tussen aannemer en diens opdrachtgever is overeengekomen. Deze is als volgt: ___________________________________</w:t>
      </w:r>
    </w:p>
    <w:p w14:paraId="0A53D2CC" w14:textId="77777777" w:rsidR="004F26EA" w:rsidRDefault="004F26EA" w:rsidP="004B2DA7"/>
    <w:p w14:paraId="0A53D2CD" w14:textId="77777777" w:rsidR="004F26EA" w:rsidRPr="003373E1" w:rsidRDefault="004F26EA" w:rsidP="004B2DA7">
      <w:pPr>
        <w:rPr>
          <w:b/>
        </w:rPr>
      </w:pPr>
      <w:r w:rsidRPr="003373E1">
        <w:rPr>
          <w:b/>
        </w:rPr>
        <w:t>5. Overmaking op g-rekening, btw verleggingsregeling, verklaring betalingsgedrag en mandagenregister</w:t>
      </w:r>
    </w:p>
    <w:p w14:paraId="0A53D2CE" w14:textId="77777777" w:rsidR="004F26EA" w:rsidRDefault="004F26EA" w:rsidP="004B2DA7">
      <w:r w:rsidRPr="003373E1">
        <w:rPr>
          <w:b/>
        </w:rPr>
        <w:t>5.1</w:t>
      </w:r>
      <w:r>
        <w:t xml:space="preserve"> Partijen verklaren de Wet Ketenaansprakelijkheid (WKa) wel/niet van toepassing. </w:t>
      </w:r>
    </w:p>
    <w:p w14:paraId="0A53D2CF" w14:textId="77777777" w:rsidR="004F26EA" w:rsidRDefault="004F26EA" w:rsidP="004B2DA7">
      <w:pPr>
        <w:rPr>
          <w:i/>
        </w:rPr>
      </w:pPr>
      <w:r>
        <w:rPr>
          <w:i/>
        </w:rPr>
        <w:t>Indien partijen hebben afgesproken dat de WKa wel van toepassing is, gelden aanvullend de volgende bepalingen.</w:t>
      </w:r>
    </w:p>
    <w:p w14:paraId="0A53D2D0" w14:textId="77777777" w:rsidR="004F26EA" w:rsidRDefault="004F26EA" w:rsidP="004F26EA">
      <w:pPr>
        <w:pStyle w:val="Lijstalinea"/>
        <w:numPr>
          <w:ilvl w:val="0"/>
          <w:numId w:val="1"/>
        </w:numPr>
      </w:pPr>
      <w:r>
        <w:t xml:space="preserve">Deze overeenkomst is tevens een overmakingsovereenkomst als bedoeld in art. 35 lid 5 Invorderingswet 1990. De overmakingsovereenkomst kan worden aangehaald onder het in de kop vermelde contractnummer. </w:t>
      </w:r>
    </w:p>
    <w:p w14:paraId="0A53D2D1" w14:textId="77777777" w:rsidR="004F26EA" w:rsidRDefault="004F26EA" w:rsidP="004F26EA">
      <w:pPr>
        <w:pStyle w:val="Lijstalinea"/>
        <w:numPr>
          <w:ilvl w:val="0"/>
          <w:numId w:val="1"/>
        </w:numPr>
      </w:pPr>
      <w:r>
        <w:t>Loonheffingennummer aannemer:</w:t>
      </w:r>
    </w:p>
    <w:p w14:paraId="0A53D2D2" w14:textId="77777777" w:rsidR="004F26EA" w:rsidRDefault="004F26EA" w:rsidP="004F26EA">
      <w:pPr>
        <w:pStyle w:val="Lijstalinea"/>
        <w:numPr>
          <w:ilvl w:val="0"/>
          <w:numId w:val="1"/>
        </w:numPr>
      </w:pPr>
      <w:r>
        <w:lastRenderedPageBreak/>
        <w:t>Loonheffingennummer onderaannemer:</w:t>
      </w:r>
    </w:p>
    <w:p w14:paraId="0A53D2D3" w14:textId="77777777" w:rsidR="004F26EA" w:rsidRDefault="004F26EA" w:rsidP="004F26EA">
      <w:r w:rsidRPr="003373E1">
        <w:rPr>
          <w:b/>
        </w:rPr>
        <w:t>5.2</w:t>
      </w:r>
      <w:r>
        <w:t xml:space="preserve"> </w:t>
      </w:r>
      <w:r w:rsidR="00815C1A">
        <w:t>I</w:t>
      </w:r>
      <w:r>
        <w:t xml:space="preserve">nstelling waarbij onderaannemer een geblokkeerde </w:t>
      </w:r>
      <w:r w:rsidR="00815C1A">
        <w:t>bank- en girorekening als bedoeld in art. 35 lid 5 van de Invorderingswet 1990 houdt:</w:t>
      </w:r>
    </w:p>
    <w:p w14:paraId="0A53D2D4" w14:textId="77777777" w:rsidR="00815C1A" w:rsidRDefault="00815C1A" w:rsidP="00815C1A">
      <w:pPr>
        <w:pStyle w:val="Lijstalinea"/>
        <w:numPr>
          <w:ilvl w:val="0"/>
          <w:numId w:val="2"/>
        </w:numPr>
      </w:pPr>
      <w:r>
        <w:t>Naam bankinstelling:</w:t>
      </w:r>
    </w:p>
    <w:p w14:paraId="0A53D2D5" w14:textId="77777777" w:rsidR="00815C1A" w:rsidRDefault="00815C1A" w:rsidP="00815C1A">
      <w:pPr>
        <w:pStyle w:val="Lijstalinea"/>
        <w:numPr>
          <w:ilvl w:val="0"/>
          <w:numId w:val="2"/>
        </w:numPr>
      </w:pPr>
      <w:r>
        <w:t>G-rekeningnummer:</w:t>
      </w:r>
    </w:p>
    <w:p w14:paraId="0A53D2D6" w14:textId="77777777" w:rsidR="00815C1A" w:rsidRDefault="00815C1A" w:rsidP="00815C1A">
      <w:pPr>
        <w:pStyle w:val="Lijstalinea"/>
        <w:numPr>
          <w:ilvl w:val="0"/>
          <w:numId w:val="2"/>
        </w:numPr>
      </w:pPr>
      <w:r>
        <w:t>Het bedrag aan SV-loon dat in de aannemingssom/regieprijs is begrepen, wordt vastgesteld op €</w:t>
      </w:r>
    </w:p>
    <w:p w14:paraId="0A53D2D7" w14:textId="77777777" w:rsidR="00815C1A" w:rsidRDefault="00815C1A" w:rsidP="00815C1A">
      <w:r w:rsidRPr="003373E1">
        <w:rPr>
          <w:b/>
        </w:rPr>
        <w:t>5.3</w:t>
      </w:r>
      <w:r>
        <w:t xml:space="preserve"> Het bedrag aan loonbelasting en sociale premies waarvoor op grond van de WKa bij onderaannemer en aannemer aansprakelijkheid kan ontstaan, wordt vastgesteld op € ____ per uur of _______ % va het bovengenoemde totale edrag SV-loon. Percentage/bedrag per uur geldt tevens bij opgedragen meer werk. </w:t>
      </w:r>
    </w:p>
    <w:p w14:paraId="0A53D2D8" w14:textId="77777777" w:rsidR="00815C1A" w:rsidRDefault="00815C1A" w:rsidP="00815C1A">
      <w:r w:rsidRPr="003373E1">
        <w:rPr>
          <w:b/>
        </w:rPr>
        <w:t>5.4</w:t>
      </w:r>
      <w:r>
        <w:t xml:space="preserve"> Op deze overeenkomst is de verleggingsregeling met betrekking tot de btw wel/niet van toepassing. </w:t>
      </w:r>
    </w:p>
    <w:p w14:paraId="0A53D2D9" w14:textId="77777777" w:rsidR="00815C1A" w:rsidRDefault="00815C1A" w:rsidP="00815C1A">
      <w:r w:rsidRPr="003373E1">
        <w:rPr>
          <w:b/>
        </w:rPr>
        <w:t>5.5</w:t>
      </w:r>
      <w:r>
        <w:t xml:space="preserve"> Onderaannemer verstrekt iedere maand/kwartaal, wel/geen verklaring betalingsgedrag van de Belastingdienst. </w:t>
      </w:r>
    </w:p>
    <w:p w14:paraId="0A53D2DA" w14:textId="77777777" w:rsidR="00815C1A" w:rsidRDefault="00815C1A" w:rsidP="00815C1A">
      <w:r w:rsidRPr="003373E1">
        <w:rPr>
          <w:b/>
        </w:rPr>
        <w:t>5.6</w:t>
      </w:r>
      <w:r>
        <w:t xml:space="preserve"> Onderaannemer houdt van het werk wel/geen mandagenregisters bij met hierop de volledige voorletters en achternamen, geboortedatum, nationaliteit, aantal gewerkte uren en de dag waarop is gewerkt van de op het project tewerkgestelde personen. </w:t>
      </w:r>
    </w:p>
    <w:p w14:paraId="0A53D2DB" w14:textId="77777777" w:rsidR="00815C1A" w:rsidRDefault="00815C1A" w:rsidP="00815C1A"/>
    <w:p w14:paraId="0A53D2DC" w14:textId="77777777" w:rsidR="00815C1A" w:rsidRPr="003373E1" w:rsidRDefault="00815C1A" w:rsidP="00815C1A">
      <w:pPr>
        <w:rPr>
          <w:b/>
        </w:rPr>
      </w:pPr>
      <w:r w:rsidRPr="003373E1">
        <w:rPr>
          <w:b/>
        </w:rPr>
        <w:t>6. Facturering en betaling</w:t>
      </w:r>
    </w:p>
    <w:p w14:paraId="0A53D2DD" w14:textId="77777777" w:rsidR="00815C1A" w:rsidRDefault="00815C1A" w:rsidP="00815C1A">
      <w:r w:rsidRPr="003373E1">
        <w:rPr>
          <w:b/>
        </w:rPr>
        <w:t>6.1</w:t>
      </w:r>
      <w:r>
        <w:t xml:space="preserve"> het aan onderaannemer toekomende zal door hem kunnen worden gefactureerd</w:t>
      </w:r>
      <w:r w:rsidR="003373E1">
        <w:rPr>
          <w:rStyle w:val="Voetnootmarkering"/>
        </w:rPr>
        <w:footnoteReference w:id="3"/>
      </w:r>
      <w:r>
        <w:t>:</w:t>
      </w:r>
    </w:p>
    <w:p w14:paraId="0A53D2DE" w14:textId="77777777" w:rsidR="00815C1A" w:rsidRDefault="00000000" w:rsidP="00815C1A">
      <w:sdt>
        <w:sdtPr>
          <w:id w:val="228113520"/>
          <w14:checkbox>
            <w14:checked w14:val="0"/>
            <w14:checkedState w14:val="2612" w14:font="MS Gothic"/>
            <w14:uncheckedState w14:val="2610" w14:font="MS Gothic"/>
          </w14:checkbox>
        </w:sdtPr>
        <w:sdtContent>
          <w:r w:rsidR="00815C1A">
            <w:rPr>
              <w:rFonts w:ascii="MS Gothic" w:eastAsia="MS Gothic" w:hAnsi="MS Gothic" w:hint="eastAsia"/>
            </w:rPr>
            <w:t>☐</w:t>
          </w:r>
        </w:sdtContent>
      </w:sdt>
      <w:r w:rsidR="00815C1A">
        <w:t xml:space="preserve"> Nadat het werk gereed is en door aannemer is goedgekeurd.</w:t>
      </w:r>
    </w:p>
    <w:p w14:paraId="0A53D2DF" w14:textId="77777777" w:rsidR="00815C1A" w:rsidRDefault="00000000" w:rsidP="00815C1A">
      <w:sdt>
        <w:sdtPr>
          <w:id w:val="-2051375054"/>
          <w14:checkbox>
            <w14:checked w14:val="0"/>
            <w14:checkedState w14:val="2612" w14:font="MS Gothic"/>
            <w14:uncheckedState w14:val="2610" w14:font="MS Gothic"/>
          </w14:checkbox>
        </w:sdtPr>
        <w:sdtContent>
          <w:r w:rsidR="00815C1A">
            <w:rPr>
              <w:rFonts w:ascii="MS Gothic" w:eastAsia="MS Gothic" w:hAnsi="MS Gothic" w:hint="eastAsia"/>
            </w:rPr>
            <w:t>☐</w:t>
          </w:r>
        </w:sdtContent>
      </w:sdt>
      <w:r w:rsidR="00815C1A">
        <w:t xml:space="preserve"> </w:t>
      </w:r>
      <w:r w:rsidR="003373E1">
        <w:t xml:space="preserve">In (aantal) ___ termijnen en telkens na het verschijnen van de desbetreffende termijn; de termijnen verschijnen afhankelijk van de stand van het werk: </w:t>
      </w:r>
    </w:p>
    <w:p w14:paraId="0A53D2E0" w14:textId="77777777" w:rsidR="003373E1" w:rsidRDefault="003373E1" w:rsidP="00815C1A">
      <w:r>
        <w:tab/>
      </w:r>
      <w:sdt>
        <w:sdtPr>
          <w:id w:val="-3315975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 eerste termijn ad €</w:t>
      </w:r>
      <w:r>
        <w:tab/>
      </w:r>
      <w:r>
        <w:tab/>
        <w:t>verschijnt zodra:</w:t>
      </w:r>
      <w:r>
        <w:tab/>
      </w:r>
    </w:p>
    <w:p w14:paraId="0A53D2E1" w14:textId="77777777" w:rsidR="003373E1" w:rsidRDefault="003373E1" w:rsidP="00815C1A">
      <w:r>
        <w:tab/>
      </w:r>
      <w:sdt>
        <w:sdtPr>
          <w:id w:val="-9453804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 tweede termijn ad €</w:t>
      </w:r>
      <w:r>
        <w:tab/>
      </w:r>
      <w:r>
        <w:tab/>
        <w:t>verschijnt zodra:</w:t>
      </w:r>
      <w:r>
        <w:tab/>
      </w:r>
    </w:p>
    <w:p w14:paraId="0A53D2E2" w14:textId="77777777" w:rsidR="00815C1A" w:rsidRDefault="00000000" w:rsidP="003373E1">
      <w:pPr>
        <w:ind w:firstLine="708"/>
      </w:pPr>
      <w:sdt>
        <w:sdtPr>
          <w:id w:val="-1499570892"/>
          <w14:checkbox>
            <w14:checked w14:val="0"/>
            <w14:checkedState w14:val="2612" w14:font="MS Gothic"/>
            <w14:uncheckedState w14:val="2610" w14:font="MS Gothic"/>
          </w14:checkbox>
        </w:sdtPr>
        <w:sdtContent>
          <w:r w:rsidR="003373E1">
            <w:rPr>
              <w:rFonts w:ascii="MS Gothic" w:eastAsia="MS Gothic" w:hAnsi="MS Gothic" w:hint="eastAsia"/>
            </w:rPr>
            <w:t>☐</w:t>
          </w:r>
        </w:sdtContent>
      </w:sdt>
      <w:r w:rsidR="003373E1">
        <w:t xml:space="preserve"> de derde termijn ad €</w:t>
      </w:r>
      <w:r w:rsidR="003373E1">
        <w:tab/>
      </w:r>
      <w:r w:rsidR="003373E1">
        <w:tab/>
        <w:t>verschijnt zodra:</w:t>
      </w:r>
      <w:r w:rsidR="003373E1">
        <w:tab/>
      </w:r>
    </w:p>
    <w:p w14:paraId="0A53D2E3" w14:textId="77777777" w:rsidR="003373E1" w:rsidRDefault="00000000" w:rsidP="003373E1">
      <w:pPr>
        <w:ind w:firstLine="708"/>
      </w:pPr>
      <w:sdt>
        <w:sdtPr>
          <w:id w:val="-614824635"/>
          <w14:checkbox>
            <w14:checked w14:val="0"/>
            <w14:checkedState w14:val="2612" w14:font="MS Gothic"/>
            <w14:uncheckedState w14:val="2610" w14:font="MS Gothic"/>
          </w14:checkbox>
        </w:sdtPr>
        <w:sdtContent>
          <w:r w:rsidR="003373E1">
            <w:rPr>
              <w:rFonts w:ascii="MS Gothic" w:eastAsia="MS Gothic" w:hAnsi="MS Gothic" w:hint="eastAsia"/>
            </w:rPr>
            <w:t>☐</w:t>
          </w:r>
        </w:sdtContent>
      </w:sdt>
      <w:r w:rsidR="003373E1">
        <w:t xml:space="preserve"> de vierde termijn ad €</w:t>
      </w:r>
      <w:r w:rsidR="003373E1">
        <w:tab/>
      </w:r>
      <w:r w:rsidR="003373E1">
        <w:tab/>
        <w:t>verschijnt zodra:</w:t>
      </w:r>
      <w:r w:rsidR="003373E1">
        <w:tab/>
      </w:r>
    </w:p>
    <w:p w14:paraId="0A53D2E4" w14:textId="77777777" w:rsidR="003373E1" w:rsidRDefault="00000000" w:rsidP="003373E1">
      <w:pPr>
        <w:ind w:firstLine="708"/>
      </w:pPr>
      <w:sdt>
        <w:sdtPr>
          <w:id w:val="-9829604"/>
          <w14:checkbox>
            <w14:checked w14:val="0"/>
            <w14:checkedState w14:val="2612" w14:font="MS Gothic"/>
            <w14:uncheckedState w14:val="2610" w14:font="MS Gothic"/>
          </w14:checkbox>
        </w:sdtPr>
        <w:sdtContent>
          <w:r w:rsidR="003373E1">
            <w:rPr>
              <w:rFonts w:ascii="MS Gothic" w:eastAsia="MS Gothic" w:hAnsi="MS Gothic" w:hint="eastAsia"/>
            </w:rPr>
            <w:t>☐</w:t>
          </w:r>
        </w:sdtContent>
      </w:sdt>
      <w:r w:rsidR="003373E1">
        <w:t xml:space="preserve"> etc. </w:t>
      </w:r>
    </w:p>
    <w:p w14:paraId="0A53D2E5" w14:textId="77777777" w:rsidR="003373E1" w:rsidRDefault="003373E1" w:rsidP="003373E1">
      <w:r>
        <w:t>de laatste termijn ad.</w:t>
      </w:r>
      <w:r>
        <w:tab/>
      </w:r>
      <w:r>
        <w:tab/>
        <w:t>verschijnt zodra het werk gereed is en door aannemer is goedgekeurd.</w:t>
      </w:r>
    </w:p>
    <w:p w14:paraId="0A53D2E6" w14:textId="77777777" w:rsidR="003373E1" w:rsidRDefault="003373E1" w:rsidP="003373E1">
      <w:r w:rsidRPr="003373E1">
        <w:rPr>
          <w:b/>
        </w:rPr>
        <w:t>6.2</w:t>
      </w:r>
      <w:r>
        <w:t xml:space="preserve"> Aan een door onderaannemer ingediende factuur dient wel/niet gehecht te zijn een door aannemer voor akkoord getekend document (uitvoerdersbon/prestatieverklaring), waaruit blijkt dat door aannemer is geconstateerd dat de gefactureerde prestatie is geleverd. </w:t>
      </w:r>
    </w:p>
    <w:p w14:paraId="0A53D2E7" w14:textId="77777777" w:rsidR="003373E1" w:rsidRDefault="003373E1" w:rsidP="003373E1">
      <w:r w:rsidRPr="003373E1">
        <w:rPr>
          <w:b/>
        </w:rPr>
        <w:t>6.3</w:t>
      </w:r>
      <w:r>
        <w:t xml:space="preserve"> Tussen partijen geldt een betalingstermijn van (aantal)</w:t>
      </w:r>
      <w:r>
        <w:tab/>
      </w:r>
      <w:r>
        <w:tab/>
        <w:t xml:space="preserve"> weken.</w:t>
      </w:r>
    </w:p>
    <w:p w14:paraId="0A53D2E8" w14:textId="77777777" w:rsidR="003373E1" w:rsidRDefault="003373E1" w:rsidP="003373E1"/>
    <w:p w14:paraId="0A53D2E9" w14:textId="77777777" w:rsidR="003373E1" w:rsidRPr="00740D8C" w:rsidRDefault="003373E1" w:rsidP="003373E1">
      <w:pPr>
        <w:rPr>
          <w:b/>
        </w:rPr>
      </w:pPr>
      <w:r w:rsidRPr="00740D8C">
        <w:rPr>
          <w:b/>
        </w:rPr>
        <w:t>7. Toepasselijke voorwaarden</w:t>
      </w:r>
    </w:p>
    <w:p w14:paraId="0A53D2EA" w14:textId="77777777" w:rsidR="003373E1" w:rsidRDefault="003373E1" w:rsidP="003373E1">
      <w:r w:rsidRPr="00740D8C">
        <w:rPr>
          <w:b/>
        </w:rPr>
        <w:t>7.1</w:t>
      </w:r>
      <w:r>
        <w:t xml:space="preserve"> Op de overeenkomst en </w:t>
      </w:r>
      <w:r w:rsidR="00740D8C">
        <w:t>overeenkomsten die daarvan een uitvloeisel mochten zijn, zijn de volgende voorwaarden van toepassing:</w:t>
      </w:r>
    </w:p>
    <w:p w14:paraId="0A53D2EB" w14:textId="77777777" w:rsidR="00740D8C" w:rsidRDefault="00000000" w:rsidP="003373E1">
      <w:sdt>
        <w:sdtPr>
          <w:id w:val="-365676340"/>
          <w14:checkbox>
            <w14:checked w14:val="0"/>
            <w14:checkedState w14:val="2612" w14:font="MS Gothic"/>
            <w14:uncheckedState w14:val="2610" w14:font="MS Gothic"/>
          </w14:checkbox>
        </w:sdtPr>
        <w:sdtContent>
          <w:r w:rsidR="00740D8C">
            <w:rPr>
              <w:rFonts w:ascii="MS Gothic" w:eastAsia="MS Gothic" w:hAnsi="MS Gothic" w:hint="eastAsia"/>
            </w:rPr>
            <w:t>☐</w:t>
          </w:r>
        </w:sdtContent>
      </w:sdt>
      <w:r w:rsidR="00740D8C">
        <w:t xml:space="preserve"> De bij onderhavige Model Overeenkomst van Onderaanneming 2016 (AVvO2016), hierna bijgevoegd</w:t>
      </w:r>
      <w:r w:rsidR="00DE041B">
        <w:t xml:space="preserve"> in bijlage 6</w:t>
      </w:r>
      <w:r w:rsidR="00740D8C">
        <w:t xml:space="preserve">. </w:t>
      </w:r>
    </w:p>
    <w:p w14:paraId="0A53D2EC" w14:textId="77777777" w:rsidR="00740D8C" w:rsidRDefault="00000000" w:rsidP="003373E1">
      <w:sdt>
        <w:sdtPr>
          <w:id w:val="1146947958"/>
          <w14:checkbox>
            <w14:checked w14:val="0"/>
            <w14:checkedState w14:val="2612" w14:font="MS Gothic"/>
            <w14:uncheckedState w14:val="2610" w14:font="MS Gothic"/>
          </w14:checkbox>
        </w:sdtPr>
        <w:sdtContent>
          <w:r w:rsidR="00740D8C">
            <w:rPr>
              <w:rFonts w:ascii="MS Gothic" w:eastAsia="MS Gothic" w:hAnsi="MS Gothic" w:hint="eastAsia"/>
            </w:rPr>
            <w:t>☐</w:t>
          </w:r>
        </w:sdtContent>
      </w:sdt>
      <w:r w:rsidR="00740D8C">
        <w:t xml:space="preserve"> Andere voorwaarden namelijk: ______________________________ Onderaannemer verklaart deze van toepassing zijnde algemene voorwaarden te hebben ontvangen (bijlage </w:t>
      </w:r>
      <w:r w:rsidR="00557DD8">
        <w:t>6</w:t>
      </w:r>
      <w:r w:rsidR="00740D8C">
        <w:t xml:space="preserve">). </w:t>
      </w:r>
    </w:p>
    <w:p w14:paraId="0A53D2ED" w14:textId="77777777" w:rsidR="00740D8C" w:rsidRDefault="00000000" w:rsidP="003373E1">
      <w:sdt>
        <w:sdtPr>
          <w:id w:val="1024992909"/>
          <w14:checkbox>
            <w14:checked w14:val="0"/>
            <w14:checkedState w14:val="2612" w14:font="MS Gothic"/>
            <w14:uncheckedState w14:val="2610" w14:font="MS Gothic"/>
          </w14:checkbox>
        </w:sdtPr>
        <w:sdtContent>
          <w:r w:rsidR="00740D8C">
            <w:rPr>
              <w:rFonts w:ascii="MS Gothic" w:eastAsia="MS Gothic" w:hAnsi="MS Gothic" w:hint="eastAsia"/>
            </w:rPr>
            <w:t>☐</w:t>
          </w:r>
        </w:sdtContent>
      </w:sdt>
      <w:r w:rsidR="00740D8C">
        <w:t xml:space="preserve"> De voorwaarden waaronder de overeenkomst tussen aannemer en diens opdrachtgever is aangegaan, voor zover van die voorwaarden niet is afgeweken in deze overeenkomst van onderaanneming. Voor zover de voorwaarden waaronder de overeenkomst tussen aannemer en diens opdrachtgever is aangegaan zich niet verdragen met de aard van de rechtsverhouding tussen aannemer en onderaannemer, blijven deze voorwaarden bui</w:t>
      </w:r>
      <w:r w:rsidR="002949F4">
        <w:t>t</w:t>
      </w:r>
      <w:r w:rsidR="00740D8C">
        <w:t>en toepassing.</w:t>
      </w:r>
    </w:p>
    <w:p w14:paraId="0A53D2EE" w14:textId="77777777" w:rsidR="00740D8C" w:rsidRDefault="00740D8C" w:rsidP="003373E1">
      <w:r w:rsidRPr="00740D8C">
        <w:rPr>
          <w:b/>
        </w:rPr>
        <w:t>7.2</w:t>
      </w:r>
      <w:r>
        <w:t xml:space="preserve"> In het geval waarin onderaannemer voorafgaand aan de totstandkoming van onderhavige overeenkomst heeft verwezen naar de toepasselijkheid van andere voorwaarden door aannemer uitdrukkelijk van de hand gewezen. </w:t>
      </w:r>
    </w:p>
    <w:p w14:paraId="0A53D2EF" w14:textId="77777777" w:rsidR="00740D8C" w:rsidRDefault="00740D8C" w:rsidP="003373E1"/>
    <w:p w14:paraId="0A53D2F0" w14:textId="77777777" w:rsidR="00740D8C" w:rsidRPr="00740D8C" w:rsidRDefault="00740D8C" w:rsidP="003373E1">
      <w:pPr>
        <w:rPr>
          <w:b/>
        </w:rPr>
      </w:pPr>
      <w:r w:rsidRPr="00740D8C">
        <w:rPr>
          <w:b/>
        </w:rPr>
        <w:t>8. Garantie(s)</w:t>
      </w:r>
    </w:p>
    <w:p w14:paraId="0A53D2F1" w14:textId="5C2E7ED4" w:rsidR="00740D8C" w:rsidRDefault="00740D8C" w:rsidP="003373E1">
      <w:r>
        <w:lastRenderedPageBreak/>
        <w:t xml:space="preserve">De door aannemer van onderaannemer verlangde en door onderaannemer te verstrekken garantie(s) betreffende het werk alsmede de garantievoorwaarden, zijn vermeld in bijlage 4 van deze overeenkomst. </w:t>
      </w:r>
    </w:p>
    <w:p w14:paraId="0A53D2F2" w14:textId="77777777" w:rsidR="00740D8C" w:rsidRDefault="00740D8C" w:rsidP="003373E1"/>
    <w:p w14:paraId="0A53D2F3" w14:textId="77777777" w:rsidR="00740D8C" w:rsidRPr="00740D8C" w:rsidRDefault="00740D8C" w:rsidP="003373E1">
      <w:pPr>
        <w:rPr>
          <w:b/>
        </w:rPr>
      </w:pPr>
      <w:r w:rsidRPr="00740D8C">
        <w:rPr>
          <w:b/>
        </w:rPr>
        <w:t>9. Gevolmachtigden</w:t>
      </w:r>
    </w:p>
    <w:p w14:paraId="0A53D2F4" w14:textId="77777777" w:rsidR="00740D8C" w:rsidRDefault="00740D8C" w:rsidP="003373E1">
      <w:r w:rsidRPr="00740D8C">
        <w:rPr>
          <w:b/>
        </w:rPr>
        <w:t>9.1</w:t>
      </w:r>
      <w:r>
        <w:t xml:space="preserve"> Aannemer wijst als zijn gevolmachtigde(n) aan: </w:t>
      </w:r>
      <w:r>
        <w:tab/>
      </w:r>
      <w:r>
        <w:tab/>
      </w:r>
      <w:r>
        <w:tab/>
      </w:r>
      <w:r>
        <w:tab/>
        <w:t>die hem in alle opzichten vertegenwoordigt (vertegenwoordigen) voor zaken betreffende:</w:t>
      </w:r>
    </w:p>
    <w:p w14:paraId="0A53D2F5" w14:textId="77777777" w:rsidR="00740D8C" w:rsidRDefault="00740D8C" w:rsidP="003373E1">
      <w:r w:rsidRPr="00740D8C">
        <w:rPr>
          <w:b/>
        </w:rPr>
        <w:t>9.2</w:t>
      </w:r>
      <w:r>
        <w:t xml:space="preserve"> Onderaannemer wijst als zijn gevolmachtigde(n) aan:</w:t>
      </w:r>
      <w:r>
        <w:tab/>
      </w:r>
      <w:r>
        <w:tab/>
      </w:r>
      <w:r>
        <w:tab/>
        <w:t>die hem in alle opzichten vertegenwoordigt (vertegenwoordigen) voor zaken betreffende:</w:t>
      </w:r>
    </w:p>
    <w:p w14:paraId="0A53D2F6" w14:textId="77777777" w:rsidR="00740D8C" w:rsidRPr="00740D8C" w:rsidRDefault="00740D8C" w:rsidP="003373E1">
      <w:pPr>
        <w:rPr>
          <w:b/>
        </w:rPr>
      </w:pPr>
      <w:r w:rsidRPr="00740D8C">
        <w:rPr>
          <w:b/>
        </w:rPr>
        <w:t>10. Bijzondere bepalingen inzake veiligheid en VCA</w:t>
      </w:r>
    </w:p>
    <w:p w14:paraId="0A53D2F7" w14:textId="77777777" w:rsidR="00740D8C" w:rsidRDefault="00740D8C" w:rsidP="003373E1">
      <w:r>
        <w:t xml:space="preserve">Zie bijlage 5. </w:t>
      </w:r>
    </w:p>
    <w:p w14:paraId="0A53D2F8" w14:textId="77777777" w:rsidR="00740D8C" w:rsidRDefault="00740D8C" w:rsidP="003373E1"/>
    <w:p w14:paraId="0A53D2F9" w14:textId="77777777" w:rsidR="00740D8C" w:rsidRPr="00740D8C" w:rsidRDefault="00740D8C" w:rsidP="003373E1">
      <w:pPr>
        <w:rPr>
          <w:b/>
        </w:rPr>
      </w:pPr>
      <w:r w:rsidRPr="00740D8C">
        <w:rPr>
          <w:b/>
        </w:rPr>
        <w:t>11. Verzekeringen</w:t>
      </w:r>
    </w:p>
    <w:p w14:paraId="0A53D2FA" w14:textId="77777777" w:rsidR="00740D8C" w:rsidRDefault="000C2F9E" w:rsidP="003373E1">
      <w:r w:rsidRPr="000C2F9E">
        <w:rPr>
          <w:b/>
        </w:rPr>
        <w:t>11.1 Aansprakelijkheidsverzekering:</w:t>
      </w:r>
      <w:r>
        <w:t xml:space="preserve"> Met terzijdestelling van wat hieromtrent in het bestek of anderszins met de opdrachtgever is overeenkomen, zal onderaannemer een deugdelijke aansprakelijkheidsverzekering sluiten met een primaire dekking voor de werkzaamheden voortvloeiende uit deze overeenkomst. Bovendien dient onderaannemer hoofdaannemer (naam hoofdaannemer:</w:t>
      </w:r>
      <w:r>
        <w:tab/>
      </w:r>
      <w:r>
        <w:tab/>
        <w:t xml:space="preserve">) te vrijwaren voor alle schade claims van derden voortvloeiende uit of verband houdende met de opgedragen werkzaamheden. Het minimaal verzekerde bedrag dient te zijn: €2.500.000,- per gebeurtenis. Een kopie van deze polis dient onderaannemer aan aannemer te vertrekken. </w:t>
      </w:r>
    </w:p>
    <w:p w14:paraId="0A53D2FB" w14:textId="77777777" w:rsidR="000C2F9E" w:rsidRDefault="000C2F9E" w:rsidP="003373E1">
      <w:r w:rsidRPr="002F42EA">
        <w:rPr>
          <w:b/>
        </w:rPr>
        <w:t>11.2.1 Werkmaterieel onderaannemers / verhuurders:</w:t>
      </w:r>
      <w:r>
        <w:t xml:space="preserve"> Onderaannemer / verhuurder verklaart hiermede dat:</w:t>
      </w:r>
    </w:p>
    <w:p w14:paraId="0A53D2FC" w14:textId="77777777" w:rsidR="000C2F9E" w:rsidRDefault="000C2F9E" w:rsidP="000C2F9E">
      <w:pPr>
        <w:pStyle w:val="Lijstalinea"/>
        <w:numPr>
          <w:ilvl w:val="0"/>
          <w:numId w:val="3"/>
        </w:numPr>
      </w:pPr>
      <w:r>
        <w:t xml:space="preserve">De door hem gebruikte machines en materieel dienen te zijn verzekerd overeenkomstig de eis </w:t>
      </w:r>
      <w:r w:rsidR="002F42EA">
        <w:t>van de Wet Aansprakelijkheidsverzekering Motorrijtuigen, aangevuld met volledige dekking voor het werkrisico;</w:t>
      </w:r>
    </w:p>
    <w:p w14:paraId="0A53D2FD" w14:textId="77777777" w:rsidR="002F42EA" w:rsidRDefault="002F42EA" w:rsidP="000C2F9E">
      <w:pPr>
        <w:pStyle w:val="Lijstalinea"/>
        <w:numPr>
          <w:ilvl w:val="0"/>
          <w:numId w:val="3"/>
        </w:numPr>
      </w:pPr>
      <w:r>
        <w:t>De minimaal verzekerde som bedraagt € 1.000.000,- per gebeurtenis voor zaakschade en € 5.000.000,- voor letselschade;</w:t>
      </w:r>
    </w:p>
    <w:p w14:paraId="0A53D2FE" w14:textId="77777777" w:rsidR="002F42EA" w:rsidRDefault="002F42EA" w:rsidP="000C2F9E">
      <w:pPr>
        <w:pStyle w:val="Lijstalinea"/>
        <w:numPr>
          <w:ilvl w:val="0"/>
          <w:numId w:val="3"/>
        </w:numPr>
      </w:pPr>
      <w:r>
        <w:t>In de polis komen geen beperkingen/uitsluitingen voor inzake:</w:t>
      </w:r>
    </w:p>
    <w:p w14:paraId="0A53D2FF" w14:textId="77777777" w:rsidR="002F42EA" w:rsidRDefault="002F42EA" w:rsidP="002F42EA">
      <w:pPr>
        <w:pStyle w:val="Lijstalinea"/>
        <w:numPr>
          <w:ilvl w:val="1"/>
          <w:numId w:val="3"/>
        </w:numPr>
      </w:pPr>
      <w:r>
        <w:t>Regiefouten</w:t>
      </w:r>
    </w:p>
    <w:p w14:paraId="0A53D300" w14:textId="77777777" w:rsidR="002F42EA" w:rsidRDefault="002F42EA" w:rsidP="002F42EA">
      <w:pPr>
        <w:pStyle w:val="Lijstalinea"/>
        <w:numPr>
          <w:ilvl w:val="1"/>
          <w:numId w:val="3"/>
        </w:numPr>
      </w:pPr>
      <w:r>
        <w:t>Kabel/leidingschaden inclusief gevolgschade;</w:t>
      </w:r>
    </w:p>
    <w:p w14:paraId="0A53D301" w14:textId="77777777" w:rsidR="002F42EA" w:rsidRDefault="002F42EA" w:rsidP="002F42EA">
      <w:pPr>
        <w:pStyle w:val="Lijstalinea"/>
        <w:numPr>
          <w:ilvl w:val="0"/>
          <w:numId w:val="4"/>
        </w:numPr>
      </w:pPr>
      <w:r>
        <w:t xml:space="preserve">Verzekerde, de hoofdaannemer en/of diens opdrachtgever dienen als verzekerde op deze polis worden aangemerkt. </w:t>
      </w:r>
    </w:p>
    <w:p w14:paraId="0A53D302" w14:textId="77777777" w:rsidR="002F42EA" w:rsidRDefault="002F42EA" w:rsidP="002F42EA">
      <w:r>
        <w:t xml:space="preserve">Onverminderd zijn verplichtingen uit hoofde van deze bepaling, dient de onderaannemer een bewijs van deze dekking voor aanvang van het werk te overleggen. </w:t>
      </w:r>
    </w:p>
    <w:p w14:paraId="0A53D303" w14:textId="77777777" w:rsidR="002F42EA" w:rsidRDefault="002F42EA" w:rsidP="002F42EA">
      <w:r w:rsidRPr="009B258B">
        <w:rPr>
          <w:b/>
        </w:rPr>
        <w:t>11.2.2 Werkmaterieel onderaannemers/verhuurders:</w:t>
      </w:r>
      <w:r>
        <w:t xml:space="preserve"> Onderaannemer/verhuurder verklaart tevens zijn materieel, en alle andere zaken die hij (al dan niet ter beschikking gesteld door de hoofdaannemer en/of zijn opdrachtgever) voor de uitvoering van zijn werkzaamheden onder zich heeft/gebruikt, te verzekeren op uitgebreide condities. In deze dekkingen dienen de hoofdaannemer/huurder en diens opdrachtgever als meeverzekerde partijen te zijn opgenomen en afstand van regres te worden gedaan. Het maximale eigen risico van deze dekkingen bedraagt: €</w:t>
      </w:r>
    </w:p>
    <w:p w14:paraId="0A53D304" w14:textId="77777777" w:rsidR="009B258B" w:rsidRDefault="002F42EA" w:rsidP="002F42EA">
      <w:r>
        <w:t>De hoofdaannemer en diens op</w:t>
      </w:r>
      <w:r w:rsidR="009B258B">
        <w:t xml:space="preserve">drachtgever worden volledig vrij getekend en gevrijwaard voor enige aanspraak in relatie tot schade of gebreken aan het materieel of door onderaannemer/verhuurder gebruikte zaken. </w:t>
      </w:r>
    </w:p>
    <w:p w14:paraId="0A53D305" w14:textId="77777777" w:rsidR="002F42EA" w:rsidRPr="009B258B" w:rsidRDefault="009B258B" w:rsidP="002F42EA">
      <w:pPr>
        <w:rPr>
          <w:b/>
        </w:rPr>
      </w:pPr>
      <w:r w:rsidRPr="009B258B">
        <w:rPr>
          <w:b/>
        </w:rPr>
        <w:t>11.3 CAR-verzekering</w:t>
      </w:r>
      <w:r w:rsidRPr="009B258B">
        <w:rPr>
          <w:rStyle w:val="Voetnootmarkering"/>
          <w:b/>
        </w:rPr>
        <w:footnoteReference w:id="4"/>
      </w:r>
      <w:r w:rsidRPr="009B258B">
        <w:rPr>
          <w:b/>
        </w:rPr>
        <w:t>:</w:t>
      </w:r>
      <w:r w:rsidR="002F42EA" w:rsidRPr="009B258B">
        <w:rPr>
          <w:b/>
        </w:rPr>
        <w:t xml:space="preserve"> </w:t>
      </w:r>
    </w:p>
    <w:p w14:paraId="0A53D306" w14:textId="77777777" w:rsidR="009B258B" w:rsidRDefault="00000000" w:rsidP="002F42EA">
      <w:sdt>
        <w:sdtPr>
          <w:id w:val="428390220"/>
          <w14:checkbox>
            <w14:checked w14:val="0"/>
            <w14:checkedState w14:val="2612" w14:font="MS Gothic"/>
            <w14:uncheckedState w14:val="2610" w14:font="MS Gothic"/>
          </w14:checkbox>
        </w:sdtPr>
        <w:sdtContent>
          <w:r w:rsidR="009B258B">
            <w:rPr>
              <w:rFonts w:ascii="MS Gothic" w:eastAsia="MS Gothic" w:hAnsi="MS Gothic" w:hint="eastAsia"/>
            </w:rPr>
            <w:t>☐</w:t>
          </w:r>
        </w:sdtContent>
      </w:sdt>
      <w:r w:rsidR="009B258B">
        <w:t xml:space="preserve"> Onderaannemer is meeverzekerd onder de CAR-polis van aannemer. Met terzijdestelling van hetgeen hieromtrent eventueel in het bestek of anderszins met de opdrachtgever is overeengekomen, zal aannemer onderaannemer uitsluitend toegang tot zijn CAR-polis verlenen voor schade aan het aan onderaannemer opgedragen werk (of de daarvoor bestemde materialen) en voor die zaken die onderaannemer ter uitvoering van de opgedragen werkzaamheden daadwerkelijk in bewerking heeft indien en voor zover onderaannemer hiervoor zelf niet verzekerd is of zou zijn geweest indien deze clausule niet had bestaan. </w:t>
      </w:r>
    </w:p>
    <w:p w14:paraId="0A53D307" w14:textId="77777777" w:rsidR="009B258B" w:rsidRDefault="009B258B" w:rsidP="002F42EA">
      <w:r>
        <w:lastRenderedPageBreak/>
        <w:t xml:space="preserve">Onderaannemer is aansprakelijk en dient aannemer te vrijwaren voor alle schade die verband houdt met de opgedragen werkzaamheden. </w:t>
      </w:r>
    </w:p>
    <w:p w14:paraId="0A53D308" w14:textId="77777777" w:rsidR="009B258B" w:rsidRDefault="00000000" w:rsidP="002F42EA">
      <w:sdt>
        <w:sdtPr>
          <w:id w:val="1445574889"/>
          <w14:checkbox>
            <w14:checked w14:val="0"/>
            <w14:checkedState w14:val="2612" w14:font="MS Gothic"/>
            <w14:uncheckedState w14:val="2610" w14:font="MS Gothic"/>
          </w14:checkbox>
        </w:sdtPr>
        <w:sdtContent>
          <w:r w:rsidR="009B258B">
            <w:rPr>
              <w:rFonts w:ascii="MS Gothic" w:eastAsia="MS Gothic" w:hAnsi="MS Gothic" w:hint="eastAsia"/>
            </w:rPr>
            <w:t>☐</w:t>
          </w:r>
        </w:sdtContent>
      </w:sdt>
      <w:r w:rsidR="009B258B">
        <w:t xml:space="preserve"> Met terzijdestelling van hetgeen hieromtrent eventueel in het bestek of anderszins met de opdrachtgever is overeengekomen, zal aannemer onderaannemer geen toegang tot zijn CAR-polis verlenen. Onderaannemer is aansprakelijk en vrijwaart aannemer voor alle schade die verband houdt met de opgedragen werkzaamheden. Onderaannemer dient een CAR-verzekering voor het werk aan te gaan, een en ander voor zover dit naar de aard en de omvang van het werk nodig en gebruikelijk is. onderaannemer zorgt ervoor dat aannemer ten spoedigste schriftelijk bewijs van het bestaan en de inhoud van deze verzekering ontvangt. </w:t>
      </w:r>
    </w:p>
    <w:p w14:paraId="0A53D309" w14:textId="77777777" w:rsidR="009B258B" w:rsidRDefault="009B258B" w:rsidP="002F42EA"/>
    <w:p w14:paraId="0A53D30A" w14:textId="77777777" w:rsidR="009B258B" w:rsidRPr="00557DD8" w:rsidRDefault="009B258B" w:rsidP="002F42EA">
      <w:pPr>
        <w:rPr>
          <w:b/>
        </w:rPr>
      </w:pPr>
      <w:r w:rsidRPr="00557DD8">
        <w:rPr>
          <w:b/>
        </w:rPr>
        <w:t>12. Geschillenbeslechting/rechts- en forumkeuze:</w:t>
      </w:r>
    </w:p>
    <w:p w14:paraId="0A53D30B" w14:textId="77777777" w:rsidR="009B258B" w:rsidRDefault="009B258B" w:rsidP="002F42EA">
      <w:r w:rsidRPr="00557DD8">
        <w:rPr>
          <w:b/>
        </w:rPr>
        <w:t>12.1</w:t>
      </w:r>
      <w:r>
        <w:t xml:space="preserve"> Geschillen die naar aanleiding van deze overeenkomst of van overeenkomsten, die daarvan een uitvloeisel mochten zijn, tussen aannemer en onderaannemer mochten ontstaan, en die voortvloeien uit of verband houden met geschillen welke tussen aannemer en diens opdrachtgever bestaan, worden beslecht</w:t>
      </w:r>
      <w:r w:rsidR="00557DD8">
        <w:rPr>
          <w:rStyle w:val="Voetnootmarkering"/>
        </w:rPr>
        <w:footnoteReference w:id="5"/>
      </w:r>
      <w:r>
        <w:t>:</w:t>
      </w:r>
    </w:p>
    <w:p w14:paraId="0A53D30C" w14:textId="77777777" w:rsidR="009B258B" w:rsidRDefault="00000000" w:rsidP="002F42EA">
      <w:sdt>
        <w:sdtPr>
          <w:id w:val="1121030826"/>
          <w14:checkbox>
            <w14:checked w14:val="0"/>
            <w14:checkedState w14:val="2612" w14:font="MS Gothic"/>
            <w14:uncheckedState w14:val="2610" w14:font="MS Gothic"/>
          </w14:checkbox>
        </w:sdtPr>
        <w:sdtContent>
          <w:r w:rsidR="009B258B">
            <w:rPr>
              <w:rFonts w:ascii="MS Gothic" w:eastAsia="MS Gothic" w:hAnsi="MS Gothic" w:hint="eastAsia"/>
            </w:rPr>
            <w:t>☐</w:t>
          </w:r>
        </w:sdtContent>
      </w:sdt>
      <w:r w:rsidR="009B258B">
        <w:t xml:space="preserve"> door arbitrage overeenkomstig de regelen beschreven in het arbitragereglement van de Raad van Arbitrage voor de Bouw, zoals dit 3 maanden voor het tot stand komen van de overeenkomst luidt. </w:t>
      </w:r>
    </w:p>
    <w:p w14:paraId="0A53D30D" w14:textId="77777777" w:rsidR="009B258B" w:rsidRDefault="00000000" w:rsidP="002F42EA">
      <w:sdt>
        <w:sdtPr>
          <w:id w:val="-465812595"/>
          <w14:checkbox>
            <w14:checked w14:val="0"/>
            <w14:checkedState w14:val="2612" w14:font="MS Gothic"/>
            <w14:uncheckedState w14:val="2610" w14:font="MS Gothic"/>
          </w14:checkbox>
        </w:sdtPr>
        <w:sdtContent>
          <w:r w:rsidR="00557DD8">
            <w:rPr>
              <w:rFonts w:ascii="MS Gothic" w:eastAsia="MS Gothic" w:hAnsi="MS Gothic" w:hint="eastAsia"/>
            </w:rPr>
            <w:t>☐</w:t>
          </w:r>
        </w:sdtContent>
      </w:sdt>
      <w:r w:rsidR="009B258B">
        <w:t xml:space="preserve"> door de overheidsrechter. </w:t>
      </w:r>
    </w:p>
    <w:p w14:paraId="0A53D30E" w14:textId="77777777" w:rsidR="00557DD8" w:rsidRDefault="00557DD8" w:rsidP="002F42EA">
      <w:r w:rsidRPr="00557DD8">
        <w:rPr>
          <w:b/>
        </w:rPr>
        <w:t>12.2</w:t>
      </w:r>
      <w:r>
        <w:t xml:space="preserve"> Geschillen die naar aanleiding van deze overeenkomst of van overeenkomsten, die daarvan een uitvloeisel mochten zijn, tussen aannemer en onderaannemer mochten ontstaan, en die niet voortvloeien uit of verband houden met geschillen welke tussen aannemer en diens opdrachtgever bestaan, worden beslecht door arbitrage overeenkomstig het arbitragereglement van de Raad van Arbitrage voor de Bouw, zoals dit 3 maanden voor de datum van dit contract luidt.</w:t>
      </w:r>
    </w:p>
    <w:p w14:paraId="0A53D30F" w14:textId="77777777" w:rsidR="00557DD8" w:rsidRDefault="00557DD8" w:rsidP="002F42EA"/>
    <w:p w14:paraId="0A53D310" w14:textId="77777777" w:rsidR="00557DD8" w:rsidRDefault="00557DD8" w:rsidP="002F42EA">
      <w:r>
        <w:rPr>
          <w:b/>
        </w:rPr>
        <w:t xml:space="preserve">Door ondertekening van deze overeenkomst van onderaanneming verklaren partijen in het bezit te zijn en kennis genomen te hebben van: </w:t>
      </w:r>
      <w:r>
        <w:t>&lt;kruis aan indien van toepassing&gt;</w:t>
      </w:r>
    </w:p>
    <w:p w14:paraId="0A53D311" w14:textId="77777777" w:rsidR="00557DD8" w:rsidRDefault="00000000" w:rsidP="002F42EA">
      <w:sdt>
        <w:sdtPr>
          <w:id w:val="-1515754802"/>
          <w14:checkbox>
            <w14:checked w14:val="0"/>
            <w14:checkedState w14:val="2612" w14:font="MS Gothic"/>
            <w14:uncheckedState w14:val="2610" w14:font="MS Gothic"/>
          </w14:checkbox>
        </w:sdtPr>
        <w:sdtContent>
          <w:r w:rsidR="00557DD8">
            <w:rPr>
              <w:rFonts w:ascii="MS Gothic" w:eastAsia="MS Gothic" w:hAnsi="MS Gothic" w:hint="eastAsia"/>
            </w:rPr>
            <w:t>☐</w:t>
          </w:r>
        </w:sdtContent>
      </w:sdt>
      <w:r w:rsidR="00557DD8">
        <w:t xml:space="preserve"> Inschrijving onderaannemer bij de Kamer van Koophandel</w:t>
      </w:r>
    </w:p>
    <w:p w14:paraId="0A53D312" w14:textId="77777777" w:rsidR="00557DD8" w:rsidRDefault="00000000" w:rsidP="002F42EA">
      <w:sdt>
        <w:sdtPr>
          <w:id w:val="-1424182515"/>
          <w14:checkbox>
            <w14:checked w14:val="0"/>
            <w14:checkedState w14:val="2612" w14:font="MS Gothic"/>
            <w14:uncheckedState w14:val="2610" w14:font="MS Gothic"/>
          </w14:checkbox>
        </w:sdtPr>
        <w:sdtContent>
          <w:r w:rsidR="00557DD8">
            <w:rPr>
              <w:rFonts w:ascii="MS Gothic" w:eastAsia="MS Gothic" w:hAnsi="MS Gothic" w:hint="eastAsia"/>
            </w:rPr>
            <w:t>☐</w:t>
          </w:r>
        </w:sdtContent>
      </w:sdt>
      <w:r w:rsidR="00557DD8">
        <w:t xml:space="preserve"> G-rekening onderaannemer</w:t>
      </w:r>
    </w:p>
    <w:p w14:paraId="0A53D313" w14:textId="77777777" w:rsidR="00557DD8" w:rsidRDefault="00000000" w:rsidP="002F42EA">
      <w:sdt>
        <w:sdtPr>
          <w:id w:val="1424224647"/>
          <w14:checkbox>
            <w14:checked w14:val="0"/>
            <w14:checkedState w14:val="2612" w14:font="MS Gothic"/>
            <w14:uncheckedState w14:val="2610" w14:font="MS Gothic"/>
          </w14:checkbox>
        </w:sdtPr>
        <w:sdtContent>
          <w:r w:rsidR="00557DD8">
            <w:rPr>
              <w:rFonts w:ascii="MS Gothic" w:eastAsia="MS Gothic" w:hAnsi="MS Gothic" w:hint="eastAsia"/>
            </w:rPr>
            <w:t>☐</w:t>
          </w:r>
        </w:sdtContent>
      </w:sdt>
      <w:r w:rsidR="00557DD8">
        <w:t xml:space="preserve"> BTW-nummer onderaannemer</w:t>
      </w:r>
    </w:p>
    <w:p w14:paraId="0A53D314" w14:textId="77777777" w:rsidR="00557DD8" w:rsidRDefault="00000000" w:rsidP="002F42EA">
      <w:sdt>
        <w:sdtPr>
          <w:id w:val="1216931726"/>
          <w14:checkbox>
            <w14:checked w14:val="0"/>
            <w14:checkedState w14:val="2612" w14:font="MS Gothic"/>
            <w14:uncheckedState w14:val="2610" w14:font="MS Gothic"/>
          </w14:checkbox>
        </w:sdtPr>
        <w:sdtContent>
          <w:r w:rsidR="00557DD8">
            <w:rPr>
              <w:rFonts w:ascii="MS Gothic" w:eastAsia="MS Gothic" w:hAnsi="MS Gothic" w:hint="eastAsia"/>
            </w:rPr>
            <w:t>☐</w:t>
          </w:r>
        </w:sdtContent>
      </w:sdt>
      <w:r w:rsidR="00557DD8">
        <w:t xml:space="preserve"> Bijlage 1 Overzicht van de door aannemer aan onderaannemer verstrekte stukken</w:t>
      </w:r>
    </w:p>
    <w:p w14:paraId="0A53D315" w14:textId="77777777" w:rsidR="00557DD8" w:rsidRDefault="00000000" w:rsidP="002F42EA">
      <w:sdt>
        <w:sdtPr>
          <w:id w:val="451220793"/>
          <w14:checkbox>
            <w14:checked w14:val="0"/>
            <w14:checkedState w14:val="2612" w14:font="MS Gothic"/>
            <w14:uncheckedState w14:val="2610" w14:font="MS Gothic"/>
          </w14:checkbox>
        </w:sdtPr>
        <w:sdtContent>
          <w:r w:rsidR="00557DD8">
            <w:rPr>
              <w:rFonts w:ascii="MS Gothic" w:eastAsia="MS Gothic" w:hAnsi="MS Gothic" w:hint="eastAsia"/>
            </w:rPr>
            <w:t>☐</w:t>
          </w:r>
        </w:sdtContent>
      </w:sdt>
      <w:r w:rsidR="00557DD8">
        <w:t xml:space="preserve"> Bijlage 2 Planning (hoofd)aannemer</w:t>
      </w:r>
    </w:p>
    <w:p w14:paraId="0A53D316" w14:textId="77777777" w:rsidR="00557DD8" w:rsidRDefault="00000000" w:rsidP="002F42EA">
      <w:sdt>
        <w:sdtPr>
          <w:id w:val="2016339634"/>
          <w14:checkbox>
            <w14:checked w14:val="0"/>
            <w14:checkedState w14:val="2612" w14:font="MS Gothic"/>
            <w14:uncheckedState w14:val="2610" w14:font="MS Gothic"/>
          </w14:checkbox>
        </w:sdtPr>
        <w:sdtContent>
          <w:r w:rsidR="00557DD8">
            <w:rPr>
              <w:rFonts w:ascii="MS Gothic" w:eastAsia="MS Gothic" w:hAnsi="MS Gothic" w:hint="eastAsia"/>
            </w:rPr>
            <w:t>☐</w:t>
          </w:r>
        </w:sdtContent>
      </w:sdt>
      <w:r w:rsidR="00557DD8">
        <w:t xml:space="preserve"> Bijlage 3 Inschrijfstaat en de daarop vermelde stukken en algemene voorwaarden</w:t>
      </w:r>
    </w:p>
    <w:p w14:paraId="0A53D317" w14:textId="77777777" w:rsidR="00557DD8" w:rsidRDefault="00000000" w:rsidP="002F42EA">
      <w:sdt>
        <w:sdtPr>
          <w:id w:val="-1523787300"/>
          <w14:checkbox>
            <w14:checked w14:val="0"/>
            <w14:checkedState w14:val="2612" w14:font="MS Gothic"/>
            <w14:uncheckedState w14:val="2610" w14:font="MS Gothic"/>
          </w14:checkbox>
        </w:sdtPr>
        <w:sdtContent>
          <w:r w:rsidR="00557DD8">
            <w:rPr>
              <w:rFonts w:ascii="MS Gothic" w:eastAsia="MS Gothic" w:hAnsi="MS Gothic" w:hint="eastAsia"/>
            </w:rPr>
            <w:t>☐</w:t>
          </w:r>
        </w:sdtContent>
      </w:sdt>
      <w:r w:rsidR="00557DD8">
        <w:t xml:space="preserve"> Bijlage 4 Overzicht verlangde garanties en garantievoorwaarden</w:t>
      </w:r>
    </w:p>
    <w:p w14:paraId="0A53D318" w14:textId="77777777" w:rsidR="00557DD8" w:rsidRDefault="00000000" w:rsidP="002F42EA">
      <w:sdt>
        <w:sdtPr>
          <w:id w:val="1220637963"/>
          <w14:checkbox>
            <w14:checked w14:val="0"/>
            <w14:checkedState w14:val="2612" w14:font="MS Gothic"/>
            <w14:uncheckedState w14:val="2610" w14:font="MS Gothic"/>
          </w14:checkbox>
        </w:sdtPr>
        <w:sdtContent>
          <w:r w:rsidR="00557DD8">
            <w:rPr>
              <w:rFonts w:ascii="MS Gothic" w:eastAsia="MS Gothic" w:hAnsi="MS Gothic" w:hint="eastAsia"/>
            </w:rPr>
            <w:t>☐</w:t>
          </w:r>
        </w:sdtContent>
      </w:sdt>
      <w:r w:rsidR="00557DD8">
        <w:t xml:space="preserve"> Bijlage 5 Algemene bouwplaatsregels, (bijzondere) regels ten behoeve van veiligheid op de bouwplaats </w:t>
      </w:r>
    </w:p>
    <w:p w14:paraId="0A53D319" w14:textId="77777777" w:rsidR="00557DD8" w:rsidRDefault="00000000" w:rsidP="002F42EA">
      <w:sdt>
        <w:sdtPr>
          <w:id w:val="2081636891"/>
          <w14:checkbox>
            <w14:checked w14:val="0"/>
            <w14:checkedState w14:val="2612" w14:font="MS Gothic"/>
            <w14:uncheckedState w14:val="2610" w14:font="MS Gothic"/>
          </w14:checkbox>
        </w:sdtPr>
        <w:sdtContent>
          <w:r w:rsidR="00557DD8">
            <w:rPr>
              <w:rFonts w:ascii="MS Gothic" w:eastAsia="MS Gothic" w:hAnsi="MS Gothic" w:hint="eastAsia"/>
            </w:rPr>
            <w:t>☐</w:t>
          </w:r>
        </w:sdtContent>
      </w:sdt>
      <w:r w:rsidR="00557DD8">
        <w:t xml:space="preserve"> Bijlage 6 De toepasselijke algemene voorwaarden (AVvO2016 of anders). </w:t>
      </w:r>
    </w:p>
    <w:p w14:paraId="0A53D31A" w14:textId="77777777" w:rsidR="00DE041B" w:rsidRDefault="00DE041B" w:rsidP="002F42EA"/>
    <w:p w14:paraId="0A53D31B" w14:textId="77777777" w:rsidR="00DE041B" w:rsidRDefault="00DE041B" w:rsidP="002F42EA">
      <w:r>
        <w:t>Aldus overeengekomen en ondertekend te ____________________ d.d. ____________________</w:t>
      </w:r>
    </w:p>
    <w:p w14:paraId="0A53D31C" w14:textId="77777777" w:rsidR="00DE041B" w:rsidRDefault="00DE041B" w:rsidP="002F42EA"/>
    <w:p w14:paraId="0A53D31D" w14:textId="77777777" w:rsidR="00DE041B" w:rsidRDefault="00DE041B" w:rsidP="002F42EA"/>
    <w:p w14:paraId="0A53D31E" w14:textId="77777777" w:rsidR="00DE041B" w:rsidRDefault="00DE041B" w:rsidP="002F42EA"/>
    <w:p w14:paraId="0A53D31F" w14:textId="77777777" w:rsidR="00DE041B" w:rsidRDefault="00DE041B" w:rsidP="002F42EA">
      <w:r>
        <w:t>Aannemer:</w:t>
      </w:r>
      <w:r>
        <w:tab/>
      </w:r>
      <w:r>
        <w:tab/>
      </w:r>
      <w:r>
        <w:tab/>
      </w:r>
      <w:r>
        <w:tab/>
      </w:r>
      <w:r>
        <w:tab/>
      </w:r>
      <w:r>
        <w:tab/>
        <w:t>Onderaannemer:</w:t>
      </w:r>
    </w:p>
    <w:p w14:paraId="0A53D320" w14:textId="77777777" w:rsidR="00DE041B" w:rsidRDefault="00DE041B" w:rsidP="002F42EA"/>
    <w:p w14:paraId="0A53D321" w14:textId="77777777" w:rsidR="00DE041B" w:rsidRDefault="00DE041B" w:rsidP="002F42EA"/>
    <w:p w14:paraId="0A53D322" w14:textId="77777777" w:rsidR="00DE041B" w:rsidRDefault="00DE041B" w:rsidP="002F42EA"/>
    <w:p w14:paraId="0A53D323" w14:textId="77777777" w:rsidR="00DE041B" w:rsidRDefault="00DE041B" w:rsidP="002F42EA"/>
    <w:p w14:paraId="0A53D324" w14:textId="77777777" w:rsidR="00DE041B" w:rsidRDefault="00DE041B">
      <w:r>
        <w:br w:type="page"/>
      </w:r>
    </w:p>
    <w:p w14:paraId="0A53D325" w14:textId="77777777" w:rsidR="00DE041B" w:rsidRPr="00C242EA" w:rsidRDefault="00DE041B" w:rsidP="002F42EA">
      <w:pPr>
        <w:rPr>
          <w:b/>
        </w:rPr>
      </w:pPr>
      <w:r w:rsidRPr="00C242EA">
        <w:rPr>
          <w:b/>
        </w:rPr>
        <w:lastRenderedPageBreak/>
        <w:t>Bijlage 1</w:t>
      </w:r>
      <w:r w:rsidR="00D8475A" w:rsidRPr="00C242EA">
        <w:rPr>
          <w:b/>
        </w:rPr>
        <w:t>: Overzicht van de door aannemer aan onderaannemer verstrekte stukken</w:t>
      </w:r>
    </w:p>
    <w:p w14:paraId="0A53D326" w14:textId="77777777" w:rsidR="00D8475A" w:rsidRDefault="00D8475A" w:rsidP="002F42EA"/>
    <w:p w14:paraId="0A53D327" w14:textId="77777777" w:rsidR="00D8475A" w:rsidRDefault="00D8475A" w:rsidP="002F42EA">
      <w:r>
        <w:t>Aannemer heeft de volgende stukken aan onderaannemer verstrekt:</w:t>
      </w:r>
    </w:p>
    <w:p w14:paraId="0A53D328" w14:textId="77777777" w:rsidR="00D8475A" w:rsidRDefault="00D8475A" w:rsidP="002F42EA"/>
    <w:p w14:paraId="0A53D329" w14:textId="77777777" w:rsidR="00D8475A" w:rsidRDefault="00000000" w:rsidP="00D8475A">
      <w:sdt>
        <w:sdtPr>
          <w:id w:val="-249345835"/>
          <w14:checkbox>
            <w14:checked w14:val="0"/>
            <w14:checkedState w14:val="2612" w14:font="MS Gothic"/>
            <w14:uncheckedState w14:val="2610" w14:font="MS Gothic"/>
          </w14:checkbox>
        </w:sdtPr>
        <w:sdtContent>
          <w:r w:rsidR="00D8475A">
            <w:rPr>
              <w:rFonts w:ascii="MS Gothic" w:eastAsia="MS Gothic" w:hAnsi="MS Gothic" w:hint="eastAsia"/>
            </w:rPr>
            <w:t>☐</w:t>
          </w:r>
        </w:sdtContent>
      </w:sdt>
      <w:r w:rsidR="00D8475A">
        <w:t xml:space="preserve"> Administratieve gedeelte van het bestek:</w:t>
      </w:r>
    </w:p>
    <w:p w14:paraId="0A53D32A" w14:textId="77777777" w:rsidR="00D8475A" w:rsidRDefault="00D8475A" w:rsidP="00D8475A"/>
    <w:p w14:paraId="0A53D32B" w14:textId="77777777" w:rsidR="00D8475A" w:rsidRDefault="00D8475A" w:rsidP="00D8475A"/>
    <w:p w14:paraId="0A53D32C" w14:textId="77777777" w:rsidR="00D8475A" w:rsidRDefault="00D8475A" w:rsidP="00D8475A"/>
    <w:p w14:paraId="0A53D32D" w14:textId="77777777" w:rsidR="00D8475A" w:rsidRDefault="00D8475A" w:rsidP="00D8475A"/>
    <w:p w14:paraId="0A53D32E" w14:textId="77777777" w:rsidR="00D8475A" w:rsidRDefault="00D8475A" w:rsidP="00D8475A"/>
    <w:p w14:paraId="0A53D32F" w14:textId="77777777" w:rsidR="00D8475A" w:rsidRDefault="00D8475A" w:rsidP="00D8475A"/>
    <w:p w14:paraId="0A53D330" w14:textId="77777777" w:rsidR="00D8475A" w:rsidRDefault="00D8475A" w:rsidP="00D8475A"/>
    <w:p w14:paraId="0A53D331" w14:textId="77777777" w:rsidR="00D8475A" w:rsidRDefault="00000000" w:rsidP="00D8475A">
      <w:sdt>
        <w:sdtPr>
          <w:id w:val="1519278697"/>
          <w14:checkbox>
            <w14:checked w14:val="0"/>
            <w14:checkedState w14:val="2612" w14:font="MS Gothic"/>
            <w14:uncheckedState w14:val="2610" w14:font="MS Gothic"/>
          </w14:checkbox>
        </w:sdtPr>
        <w:sdtContent>
          <w:r w:rsidR="00D8475A">
            <w:rPr>
              <w:rFonts w:ascii="MS Gothic" w:eastAsia="MS Gothic" w:hAnsi="MS Gothic" w:hint="eastAsia"/>
            </w:rPr>
            <w:t>☐</w:t>
          </w:r>
        </w:sdtContent>
      </w:sdt>
      <w:r w:rsidR="00D8475A">
        <w:t xml:space="preserve"> Bouwkundige gedeelte van het bestek:</w:t>
      </w:r>
    </w:p>
    <w:p w14:paraId="0A53D332" w14:textId="77777777" w:rsidR="00D8475A" w:rsidRDefault="00D8475A" w:rsidP="00D8475A"/>
    <w:p w14:paraId="0A53D333" w14:textId="77777777" w:rsidR="00D8475A" w:rsidRDefault="00D8475A" w:rsidP="00D8475A"/>
    <w:p w14:paraId="0A53D334" w14:textId="77777777" w:rsidR="00D8475A" w:rsidRDefault="00D8475A" w:rsidP="00D8475A"/>
    <w:p w14:paraId="0A53D335" w14:textId="77777777" w:rsidR="00D8475A" w:rsidRDefault="00D8475A" w:rsidP="00D8475A"/>
    <w:p w14:paraId="0A53D336" w14:textId="77777777" w:rsidR="00D8475A" w:rsidRDefault="00D8475A" w:rsidP="00D8475A"/>
    <w:p w14:paraId="0A53D337" w14:textId="77777777" w:rsidR="00D8475A" w:rsidRDefault="00D8475A" w:rsidP="00D8475A"/>
    <w:p w14:paraId="0A53D338" w14:textId="77777777" w:rsidR="00D8475A" w:rsidRDefault="00000000" w:rsidP="00D8475A">
      <w:sdt>
        <w:sdtPr>
          <w:id w:val="-909997549"/>
          <w14:checkbox>
            <w14:checked w14:val="0"/>
            <w14:checkedState w14:val="2612" w14:font="MS Gothic"/>
            <w14:uncheckedState w14:val="2610" w14:font="MS Gothic"/>
          </w14:checkbox>
        </w:sdtPr>
        <w:sdtContent>
          <w:r w:rsidR="00D8475A">
            <w:rPr>
              <w:rFonts w:ascii="MS Gothic" w:eastAsia="MS Gothic" w:hAnsi="MS Gothic" w:hint="eastAsia"/>
            </w:rPr>
            <w:t>☐</w:t>
          </w:r>
        </w:sdtContent>
      </w:sdt>
      <w:r w:rsidR="00D8475A">
        <w:t xml:space="preserve"> Tekening(en):</w:t>
      </w:r>
    </w:p>
    <w:p w14:paraId="0A53D339" w14:textId="77777777" w:rsidR="00D8475A" w:rsidRDefault="00D8475A" w:rsidP="00D8475A"/>
    <w:p w14:paraId="0A53D33A" w14:textId="77777777" w:rsidR="00D8475A" w:rsidRDefault="00D8475A" w:rsidP="00D8475A"/>
    <w:p w14:paraId="0A53D33B" w14:textId="77777777" w:rsidR="00D8475A" w:rsidRDefault="00D8475A" w:rsidP="00D8475A"/>
    <w:p w14:paraId="0A53D33C" w14:textId="77777777" w:rsidR="00D8475A" w:rsidRDefault="00D8475A" w:rsidP="00D8475A"/>
    <w:p w14:paraId="0A53D33D" w14:textId="77777777" w:rsidR="00D8475A" w:rsidRDefault="00D8475A" w:rsidP="00D8475A"/>
    <w:p w14:paraId="0A53D33E" w14:textId="77777777" w:rsidR="00D8475A" w:rsidRDefault="00D8475A" w:rsidP="00D8475A"/>
    <w:p w14:paraId="0A53D33F" w14:textId="77777777" w:rsidR="00D8475A" w:rsidRDefault="00000000" w:rsidP="00D8475A">
      <w:sdt>
        <w:sdtPr>
          <w:id w:val="1640000115"/>
          <w14:checkbox>
            <w14:checked w14:val="0"/>
            <w14:checkedState w14:val="2612" w14:font="MS Gothic"/>
            <w14:uncheckedState w14:val="2610" w14:font="MS Gothic"/>
          </w14:checkbox>
        </w:sdtPr>
        <w:sdtContent>
          <w:r w:rsidR="00D8475A">
            <w:rPr>
              <w:rFonts w:ascii="MS Gothic" w:eastAsia="MS Gothic" w:hAnsi="MS Gothic" w:hint="eastAsia"/>
            </w:rPr>
            <w:t>☐</w:t>
          </w:r>
        </w:sdtContent>
      </w:sdt>
      <w:r w:rsidR="00D8475A">
        <w:t xml:space="preserve"> Bouwplaatsregels van:</w:t>
      </w:r>
    </w:p>
    <w:p w14:paraId="0A53D340" w14:textId="77777777" w:rsidR="00D8475A" w:rsidRDefault="00D8475A" w:rsidP="00D8475A"/>
    <w:p w14:paraId="0A53D341" w14:textId="77777777" w:rsidR="00D8475A" w:rsidRDefault="00D8475A" w:rsidP="00D8475A"/>
    <w:p w14:paraId="0A53D342" w14:textId="77777777" w:rsidR="00D8475A" w:rsidRDefault="00D8475A" w:rsidP="00D8475A"/>
    <w:p w14:paraId="0A53D343" w14:textId="77777777" w:rsidR="00D8475A" w:rsidRDefault="00D8475A" w:rsidP="00D8475A"/>
    <w:p w14:paraId="0A53D344" w14:textId="77777777" w:rsidR="00D8475A" w:rsidRDefault="00D8475A" w:rsidP="00D8475A"/>
    <w:p w14:paraId="0A53D345" w14:textId="77777777" w:rsidR="00D8475A" w:rsidRDefault="00D8475A" w:rsidP="00D8475A"/>
    <w:p w14:paraId="0A53D346" w14:textId="77777777" w:rsidR="00D8475A" w:rsidRDefault="00000000" w:rsidP="00D8475A">
      <w:sdt>
        <w:sdtPr>
          <w:id w:val="632446514"/>
          <w14:checkbox>
            <w14:checked w14:val="0"/>
            <w14:checkedState w14:val="2612" w14:font="MS Gothic"/>
            <w14:uncheckedState w14:val="2610" w14:font="MS Gothic"/>
          </w14:checkbox>
        </w:sdtPr>
        <w:sdtContent>
          <w:r w:rsidR="00D8475A">
            <w:rPr>
              <w:rFonts w:ascii="MS Gothic" w:eastAsia="MS Gothic" w:hAnsi="MS Gothic" w:hint="eastAsia"/>
            </w:rPr>
            <w:t>☐</w:t>
          </w:r>
        </w:sdtContent>
      </w:sdt>
      <w:r w:rsidR="00D8475A">
        <w:t xml:space="preserve"> Anders namelijk:</w:t>
      </w:r>
    </w:p>
    <w:p w14:paraId="0A53D347" w14:textId="77777777" w:rsidR="00D8475A" w:rsidRDefault="00D8475A" w:rsidP="00D8475A"/>
    <w:p w14:paraId="0A53D348" w14:textId="77777777" w:rsidR="00D8475A" w:rsidRDefault="00D8475A" w:rsidP="00D8475A"/>
    <w:p w14:paraId="0A53D349" w14:textId="77777777" w:rsidR="00D8475A" w:rsidRDefault="00D8475A" w:rsidP="00D8475A"/>
    <w:p w14:paraId="0A53D34A" w14:textId="77777777" w:rsidR="00D8475A" w:rsidRDefault="00D8475A" w:rsidP="00D8475A"/>
    <w:p w14:paraId="0A53D34B" w14:textId="77777777" w:rsidR="00D8475A" w:rsidRDefault="00D8475A" w:rsidP="00D8475A"/>
    <w:p w14:paraId="0A53D34C" w14:textId="77777777" w:rsidR="00D8475A" w:rsidRDefault="00D8475A" w:rsidP="00D8475A"/>
    <w:p w14:paraId="0A53D34D" w14:textId="77777777" w:rsidR="00D8475A" w:rsidRDefault="00D8475A" w:rsidP="00D8475A">
      <w:r>
        <w:t>De volgende (bijgevoegde) algemene voorwaarden zijn tussen aannemer en diens opdrachtgever van toepassing:</w:t>
      </w:r>
    </w:p>
    <w:p w14:paraId="0A53D34E" w14:textId="77777777" w:rsidR="00D8475A" w:rsidRDefault="00000000" w:rsidP="00D8475A">
      <w:sdt>
        <w:sdtPr>
          <w:id w:val="-222375580"/>
          <w14:checkbox>
            <w14:checked w14:val="0"/>
            <w14:checkedState w14:val="2612" w14:font="MS Gothic"/>
            <w14:uncheckedState w14:val="2610" w14:font="MS Gothic"/>
          </w14:checkbox>
        </w:sdtPr>
        <w:sdtContent>
          <w:r w:rsidR="00D8475A">
            <w:rPr>
              <w:rFonts w:ascii="MS Gothic" w:eastAsia="MS Gothic" w:hAnsi="MS Gothic" w:hint="eastAsia"/>
            </w:rPr>
            <w:t>☐</w:t>
          </w:r>
        </w:sdtContent>
      </w:sdt>
      <w:r w:rsidR="00D8475A">
        <w:t xml:space="preserve"> UAV 2012</w:t>
      </w:r>
    </w:p>
    <w:p w14:paraId="0A53D34F" w14:textId="77777777" w:rsidR="00D8475A" w:rsidRDefault="00000000" w:rsidP="00D8475A">
      <w:sdt>
        <w:sdtPr>
          <w:id w:val="1174765411"/>
          <w14:checkbox>
            <w14:checked w14:val="0"/>
            <w14:checkedState w14:val="2612" w14:font="MS Gothic"/>
            <w14:uncheckedState w14:val="2610" w14:font="MS Gothic"/>
          </w14:checkbox>
        </w:sdtPr>
        <w:sdtContent>
          <w:r w:rsidR="00D8475A">
            <w:rPr>
              <w:rFonts w:ascii="MS Gothic" w:eastAsia="MS Gothic" w:hAnsi="MS Gothic" w:hint="eastAsia"/>
            </w:rPr>
            <w:t>☐</w:t>
          </w:r>
        </w:sdtContent>
      </w:sdt>
      <w:r w:rsidR="00D8475A">
        <w:t xml:space="preserve"> UAV 1989</w:t>
      </w:r>
    </w:p>
    <w:p w14:paraId="0A53D350" w14:textId="77777777" w:rsidR="00D8475A" w:rsidRDefault="00000000" w:rsidP="00D8475A">
      <w:sdt>
        <w:sdtPr>
          <w:id w:val="1337734233"/>
          <w14:checkbox>
            <w14:checked w14:val="0"/>
            <w14:checkedState w14:val="2612" w14:font="MS Gothic"/>
            <w14:uncheckedState w14:val="2610" w14:font="MS Gothic"/>
          </w14:checkbox>
        </w:sdtPr>
        <w:sdtContent>
          <w:r w:rsidR="00D8475A">
            <w:rPr>
              <w:rFonts w:ascii="MS Gothic" w:eastAsia="MS Gothic" w:hAnsi="MS Gothic" w:hint="eastAsia"/>
            </w:rPr>
            <w:t>☐</w:t>
          </w:r>
        </w:sdtContent>
      </w:sdt>
      <w:r w:rsidR="00D8475A">
        <w:t xml:space="preserve"> AVA 2013</w:t>
      </w:r>
    </w:p>
    <w:p w14:paraId="0A53D351" w14:textId="77777777" w:rsidR="00D8475A" w:rsidRDefault="00000000" w:rsidP="00D8475A">
      <w:sdt>
        <w:sdtPr>
          <w:id w:val="-1871673507"/>
          <w14:checkbox>
            <w14:checked w14:val="0"/>
            <w14:checkedState w14:val="2612" w14:font="MS Gothic"/>
            <w14:uncheckedState w14:val="2610" w14:font="MS Gothic"/>
          </w14:checkbox>
        </w:sdtPr>
        <w:sdtContent>
          <w:r w:rsidR="00D8475A">
            <w:rPr>
              <w:rFonts w:ascii="MS Gothic" w:eastAsia="MS Gothic" w:hAnsi="MS Gothic" w:hint="eastAsia"/>
            </w:rPr>
            <w:t>☐</w:t>
          </w:r>
        </w:sdtContent>
      </w:sdt>
      <w:r w:rsidR="00D8475A">
        <w:t xml:space="preserve"> AVA 1992 (vaste aanneemsom / regie)</w:t>
      </w:r>
    </w:p>
    <w:p w14:paraId="0A53D352" w14:textId="77777777" w:rsidR="00D8475A" w:rsidRDefault="00000000" w:rsidP="00D8475A">
      <w:sdt>
        <w:sdtPr>
          <w:id w:val="1206832158"/>
          <w14:checkbox>
            <w14:checked w14:val="0"/>
            <w14:checkedState w14:val="2612" w14:font="MS Gothic"/>
            <w14:uncheckedState w14:val="2610" w14:font="MS Gothic"/>
          </w14:checkbox>
        </w:sdtPr>
        <w:sdtContent>
          <w:r w:rsidR="00D8475A">
            <w:rPr>
              <w:rFonts w:ascii="MS Gothic" w:eastAsia="MS Gothic" w:hAnsi="MS Gothic" w:hint="eastAsia"/>
            </w:rPr>
            <w:t>☐</w:t>
          </w:r>
        </w:sdtContent>
      </w:sdt>
      <w:r w:rsidR="00D8475A">
        <w:t xml:space="preserve"> Covo 2010</w:t>
      </w:r>
    </w:p>
    <w:p w14:paraId="0A53D353" w14:textId="77777777" w:rsidR="00D8475A" w:rsidRDefault="00000000" w:rsidP="00D8475A">
      <w:sdt>
        <w:sdtPr>
          <w:id w:val="250558842"/>
          <w14:checkbox>
            <w14:checked w14:val="0"/>
            <w14:checkedState w14:val="2612" w14:font="MS Gothic"/>
            <w14:uncheckedState w14:val="2610" w14:font="MS Gothic"/>
          </w14:checkbox>
        </w:sdtPr>
        <w:sdtContent>
          <w:r w:rsidR="00D8475A">
            <w:rPr>
              <w:rFonts w:ascii="MS Gothic" w:eastAsia="MS Gothic" w:hAnsi="MS Gothic" w:hint="eastAsia"/>
            </w:rPr>
            <w:t>☐</w:t>
          </w:r>
        </w:sdtContent>
      </w:sdt>
      <w:r w:rsidR="00D8475A">
        <w:t xml:space="preserve"> Anders, namelijk:</w:t>
      </w:r>
    </w:p>
    <w:p w14:paraId="0A53D354" w14:textId="77777777" w:rsidR="00D8475A" w:rsidRDefault="00D8475A" w:rsidP="00D8475A"/>
    <w:p w14:paraId="0A53D355" w14:textId="77777777" w:rsidR="00D8475A" w:rsidRDefault="00D8475A">
      <w:r>
        <w:br w:type="page"/>
      </w:r>
    </w:p>
    <w:p w14:paraId="0A53D356" w14:textId="77777777" w:rsidR="00D8475A" w:rsidRPr="00C242EA" w:rsidRDefault="00D8475A" w:rsidP="00D8475A">
      <w:pPr>
        <w:rPr>
          <w:b/>
        </w:rPr>
      </w:pPr>
      <w:r w:rsidRPr="00C242EA">
        <w:rPr>
          <w:b/>
        </w:rPr>
        <w:lastRenderedPageBreak/>
        <w:t>Bijlage 2: Planning aannemer:</w:t>
      </w:r>
    </w:p>
    <w:p w14:paraId="0A53D357" w14:textId="77777777" w:rsidR="00D8475A" w:rsidRDefault="00D8475A" w:rsidP="00D8475A"/>
    <w:p w14:paraId="0A53D358" w14:textId="77777777" w:rsidR="00D8475A" w:rsidRDefault="00D8475A" w:rsidP="00D8475A"/>
    <w:p w14:paraId="0A53D359" w14:textId="77777777" w:rsidR="00D8475A" w:rsidRDefault="00D8475A" w:rsidP="00D8475A"/>
    <w:p w14:paraId="0A53D35A" w14:textId="77777777" w:rsidR="00D8475A" w:rsidRDefault="00D8475A" w:rsidP="00D8475A"/>
    <w:p w14:paraId="0A53D35B" w14:textId="77777777" w:rsidR="00D8475A" w:rsidRDefault="00D8475A" w:rsidP="00D8475A"/>
    <w:p w14:paraId="0A53D35C" w14:textId="77777777" w:rsidR="00D8475A" w:rsidRDefault="00D8475A">
      <w:r>
        <w:br w:type="page"/>
      </w:r>
    </w:p>
    <w:p w14:paraId="0A53D35D" w14:textId="77777777" w:rsidR="00D8475A" w:rsidRPr="00C242EA" w:rsidRDefault="00D8475A" w:rsidP="00D8475A">
      <w:pPr>
        <w:rPr>
          <w:b/>
        </w:rPr>
      </w:pPr>
      <w:r w:rsidRPr="00C242EA">
        <w:rPr>
          <w:b/>
        </w:rPr>
        <w:lastRenderedPageBreak/>
        <w:t>Bijlage 3: Inschrijfstaat</w:t>
      </w:r>
    </w:p>
    <w:p w14:paraId="0A53D35E" w14:textId="77777777" w:rsidR="00D8475A" w:rsidRDefault="00D8475A" w:rsidP="00D8475A"/>
    <w:p w14:paraId="0A53D35F" w14:textId="77777777" w:rsidR="00D8475A" w:rsidRDefault="00D8475A" w:rsidP="00D8475A"/>
    <w:p w14:paraId="0A53D360" w14:textId="77777777" w:rsidR="00D8475A" w:rsidRDefault="00D8475A">
      <w:r>
        <w:br w:type="page"/>
      </w:r>
    </w:p>
    <w:p w14:paraId="0A53D361" w14:textId="77777777" w:rsidR="00D8475A" w:rsidRPr="00C242EA" w:rsidRDefault="00D8475A" w:rsidP="00D8475A">
      <w:pPr>
        <w:rPr>
          <w:b/>
        </w:rPr>
      </w:pPr>
      <w:r w:rsidRPr="00C242EA">
        <w:rPr>
          <w:b/>
        </w:rPr>
        <w:lastRenderedPageBreak/>
        <w:t>Bijlage 4: Garantie(s)</w:t>
      </w:r>
    </w:p>
    <w:p w14:paraId="0A53D362" w14:textId="77777777" w:rsidR="00D8475A" w:rsidRDefault="00D8475A" w:rsidP="00D8475A"/>
    <w:p w14:paraId="0A53D363" w14:textId="77777777" w:rsidR="00D8475A" w:rsidRDefault="00D8475A" w:rsidP="00D8475A">
      <w:r>
        <w:t>Onderaannemer verstrekt ter zake van de navolgende onderdelen van het werk de volgende garantie(s):</w:t>
      </w:r>
    </w:p>
    <w:p w14:paraId="0A53D364" w14:textId="77777777" w:rsidR="00D8475A" w:rsidRDefault="00D8475A" w:rsidP="00D8475A"/>
    <w:tbl>
      <w:tblPr>
        <w:tblStyle w:val="Rastertabel4"/>
        <w:tblW w:w="0" w:type="auto"/>
        <w:tblLook w:val="04A0" w:firstRow="1" w:lastRow="0" w:firstColumn="1" w:lastColumn="0" w:noHBand="0" w:noVBand="1"/>
      </w:tblPr>
      <w:tblGrid>
        <w:gridCol w:w="4531"/>
        <w:gridCol w:w="4531"/>
      </w:tblGrid>
      <w:tr w:rsidR="00D8475A" w14:paraId="0A53D367" w14:textId="77777777" w:rsidTr="00D84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A53D365" w14:textId="77777777" w:rsidR="00D8475A" w:rsidRDefault="00D8475A" w:rsidP="00D8475A">
            <w:r>
              <w:t>Onderdeel</w:t>
            </w:r>
          </w:p>
        </w:tc>
        <w:tc>
          <w:tcPr>
            <w:tcW w:w="4531" w:type="dxa"/>
          </w:tcPr>
          <w:p w14:paraId="0A53D366" w14:textId="77777777" w:rsidR="00D8475A" w:rsidRDefault="00D8475A" w:rsidP="00D8475A">
            <w:pPr>
              <w:cnfStyle w:val="100000000000" w:firstRow="1" w:lastRow="0" w:firstColumn="0" w:lastColumn="0" w:oddVBand="0" w:evenVBand="0" w:oddHBand="0" w:evenHBand="0" w:firstRowFirstColumn="0" w:firstRowLastColumn="0" w:lastRowFirstColumn="0" w:lastRowLastColumn="0"/>
            </w:pPr>
            <w:r>
              <w:t>Garantieperiode</w:t>
            </w:r>
          </w:p>
        </w:tc>
      </w:tr>
      <w:tr w:rsidR="00D8475A" w14:paraId="0A53D36A" w14:textId="77777777" w:rsidTr="00D84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A53D368" w14:textId="77777777" w:rsidR="00D8475A" w:rsidRDefault="00D8475A" w:rsidP="00D8475A"/>
        </w:tc>
        <w:tc>
          <w:tcPr>
            <w:tcW w:w="4531" w:type="dxa"/>
          </w:tcPr>
          <w:p w14:paraId="0A53D369" w14:textId="77777777" w:rsidR="00D8475A" w:rsidRDefault="00D8475A" w:rsidP="00D8475A">
            <w:pPr>
              <w:cnfStyle w:val="000000100000" w:firstRow="0" w:lastRow="0" w:firstColumn="0" w:lastColumn="0" w:oddVBand="0" w:evenVBand="0" w:oddHBand="1" w:evenHBand="0" w:firstRowFirstColumn="0" w:firstRowLastColumn="0" w:lastRowFirstColumn="0" w:lastRowLastColumn="0"/>
            </w:pPr>
          </w:p>
        </w:tc>
      </w:tr>
      <w:tr w:rsidR="00D8475A" w14:paraId="0A53D36D" w14:textId="77777777" w:rsidTr="00D8475A">
        <w:tc>
          <w:tcPr>
            <w:cnfStyle w:val="001000000000" w:firstRow="0" w:lastRow="0" w:firstColumn="1" w:lastColumn="0" w:oddVBand="0" w:evenVBand="0" w:oddHBand="0" w:evenHBand="0" w:firstRowFirstColumn="0" w:firstRowLastColumn="0" w:lastRowFirstColumn="0" w:lastRowLastColumn="0"/>
            <w:tcW w:w="4531" w:type="dxa"/>
          </w:tcPr>
          <w:p w14:paraId="0A53D36B" w14:textId="77777777" w:rsidR="00D8475A" w:rsidRDefault="00D8475A" w:rsidP="00D8475A"/>
        </w:tc>
        <w:tc>
          <w:tcPr>
            <w:tcW w:w="4531" w:type="dxa"/>
          </w:tcPr>
          <w:p w14:paraId="0A53D36C" w14:textId="77777777" w:rsidR="00D8475A" w:rsidRDefault="00D8475A" w:rsidP="00D8475A">
            <w:pPr>
              <w:cnfStyle w:val="000000000000" w:firstRow="0" w:lastRow="0" w:firstColumn="0" w:lastColumn="0" w:oddVBand="0" w:evenVBand="0" w:oddHBand="0" w:evenHBand="0" w:firstRowFirstColumn="0" w:firstRowLastColumn="0" w:lastRowFirstColumn="0" w:lastRowLastColumn="0"/>
            </w:pPr>
          </w:p>
        </w:tc>
      </w:tr>
      <w:tr w:rsidR="00D8475A" w14:paraId="0A53D370" w14:textId="77777777" w:rsidTr="00D84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A53D36E" w14:textId="77777777" w:rsidR="00D8475A" w:rsidRDefault="00D8475A" w:rsidP="00D8475A"/>
        </w:tc>
        <w:tc>
          <w:tcPr>
            <w:tcW w:w="4531" w:type="dxa"/>
          </w:tcPr>
          <w:p w14:paraId="0A53D36F" w14:textId="77777777" w:rsidR="00D8475A" w:rsidRDefault="00D8475A" w:rsidP="00D8475A">
            <w:pPr>
              <w:cnfStyle w:val="000000100000" w:firstRow="0" w:lastRow="0" w:firstColumn="0" w:lastColumn="0" w:oddVBand="0" w:evenVBand="0" w:oddHBand="1" w:evenHBand="0" w:firstRowFirstColumn="0" w:firstRowLastColumn="0" w:lastRowFirstColumn="0" w:lastRowLastColumn="0"/>
            </w:pPr>
          </w:p>
        </w:tc>
      </w:tr>
      <w:tr w:rsidR="00D8475A" w14:paraId="0A53D373" w14:textId="77777777" w:rsidTr="00D8475A">
        <w:tc>
          <w:tcPr>
            <w:cnfStyle w:val="001000000000" w:firstRow="0" w:lastRow="0" w:firstColumn="1" w:lastColumn="0" w:oddVBand="0" w:evenVBand="0" w:oddHBand="0" w:evenHBand="0" w:firstRowFirstColumn="0" w:firstRowLastColumn="0" w:lastRowFirstColumn="0" w:lastRowLastColumn="0"/>
            <w:tcW w:w="4531" w:type="dxa"/>
          </w:tcPr>
          <w:p w14:paraId="0A53D371" w14:textId="77777777" w:rsidR="00D8475A" w:rsidRDefault="00D8475A" w:rsidP="00D8475A"/>
        </w:tc>
        <w:tc>
          <w:tcPr>
            <w:tcW w:w="4531" w:type="dxa"/>
          </w:tcPr>
          <w:p w14:paraId="0A53D372" w14:textId="77777777" w:rsidR="00D8475A" w:rsidRDefault="00D8475A" w:rsidP="00D8475A">
            <w:pPr>
              <w:cnfStyle w:val="000000000000" w:firstRow="0" w:lastRow="0" w:firstColumn="0" w:lastColumn="0" w:oddVBand="0" w:evenVBand="0" w:oddHBand="0" w:evenHBand="0" w:firstRowFirstColumn="0" w:firstRowLastColumn="0" w:lastRowFirstColumn="0" w:lastRowLastColumn="0"/>
            </w:pPr>
          </w:p>
        </w:tc>
      </w:tr>
      <w:tr w:rsidR="00D8475A" w14:paraId="0A53D376" w14:textId="77777777" w:rsidTr="00D84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A53D374" w14:textId="77777777" w:rsidR="00D8475A" w:rsidRDefault="00D8475A" w:rsidP="00D8475A"/>
        </w:tc>
        <w:tc>
          <w:tcPr>
            <w:tcW w:w="4531" w:type="dxa"/>
          </w:tcPr>
          <w:p w14:paraId="0A53D375" w14:textId="77777777" w:rsidR="00D8475A" w:rsidRDefault="00D8475A" w:rsidP="00D8475A">
            <w:pPr>
              <w:cnfStyle w:val="000000100000" w:firstRow="0" w:lastRow="0" w:firstColumn="0" w:lastColumn="0" w:oddVBand="0" w:evenVBand="0" w:oddHBand="1" w:evenHBand="0" w:firstRowFirstColumn="0" w:firstRowLastColumn="0" w:lastRowFirstColumn="0" w:lastRowLastColumn="0"/>
            </w:pPr>
          </w:p>
        </w:tc>
      </w:tr>
      <w:tr w:rsidR="00D8475A" w14:paraId="0A53D379" w14:textId="77777777" w:rsidTr="00D8475A">
        <w:tc>
          <w:tcPr>
            <w:cnfStyle w:val="001000000000" w:firstRow="0" w:lastRow="0" w:firstColumn="1" w:lastColumn="0" w:oddVBand="0" w:evenVBand="0" w:oddHBand="0" w:evenHBand="0" w:firstRowFirstColumn="0" w:firstRowLastColumn="0" w:lastRowFirstColumn="0" w:lastRowLastColumn="0"/>
            <w:tcW w:w="4531" w:type="dxa"/>
          </w:tcPr>
          <w:p w14:paraId="0A53D377" w14:textId="77777777" w:rsidR="00D8475A" w:rsidRDefault="00D8475A" w:rsidP="00D8475A"/>
        </w:tc>
        <w:tc>
          <w:tcPr>
            <w:tcW w:w="4531" w:type="dxa"/>
          </w:tcPr>
          <w:p w14:paraId="0A53D378" w14:textId="77777777" w:rsidR="00D8475A" w:rsidRDefault="00D8475A" w:rsidP="00D8475A">
            <w:pPr>
              <w:cnfStyle w:val="000000000000" w:firstRow="0" w:lastRow="0" w:firstColumn="0" w:lastColumn="0" w:oddVBand="0" w:evenVBand="0" w:oddHBand="0" w:evenHBand="0" w:firstRowFirstColumn="0" w:firstRowLastColumn="0" w:lastRowFirstColumn="0" w:lastRowLastColumn="0"/>
            </w:pPr>
          </w:p>
        </w:tc>
      </w:tr>
      <w:tr w:rsidR="00D8475A" w14:paraId="0A53D37C" w14:textId="77777777" w:rsidTr="00D84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A53D37A" w14:textId="77777777" w:rsidR="00D8475A" w:rsidRDefault="00D8475A" w:rsidP="00D8475A"/>
        </w:tc>
        <w:tc>
          <w:tcPr>
            <w:tcW w:w="4531" w:type="dxa"/>
          </w:tcPr>
          <w:p w14:paraId="0A53D37B" w14:textId="77777777" w:rsidR="00D8475A" w:rsidRDefault="00D8475A" w:rsidP="00D8475A">
            <w:pPr>
              <w:cnfStyle w:val="000000100000" w:firstRow="0" w:lastRow="0" w:firstColumn="0" w:lastColumn="0" w:oddVBand="0" w:evenVBand="0" w:oddHBand="1" w:evenHBand="0" w:firstRowFirstColumn="0" w:firstRowLastColumn="0" w:lastRowFirstColumn="0" w:lastRowLastColumn="0"/>
            </w:pPr>
          </w:p>
        </w:tc>
      </w:tr>
    </w:tbl>
    <w:p w14:paraId="0A53D37D" w14:textId="77777777" w:rsidR="00D8475A" w:rsidRDefault="00D8475A" w:rsidP="00D8475A"/>
    <w:p w14:paraId="0A53D37E" w14:textId="77777777" w:rsidR="00D8475A" w:rsidRDefault="00D8475A" w:rsidP="00D8475A"/>
    <w:p w14:paraId="0A53D37F" w14:textId="77777777" w:rsidR="00D8475A" w:rsidRDefault="00D8475A" w:rsidP="00D8475A"/>
    <w:p w14:paraId="0A53D380" w14:textId="77777777" w:rsidR="00D8475A" w:rsidRDefault="00D8475A" w:rsidP="00D8475A">
      <w:r>
        <w:t>Garantievoorwaarden:</w:t>
      </w:r>
    </w:p>
    <w:p w14:paraId="0A53D381" w14:textId="77777777" w:rsidR="00D8475A" w:rsidRDefault="00D8475A" w:rsidP="00D8475A"/>
    <w:p w14:paraId="0A53D382" w14:textId="77777777" w:rsidR="00D8475A" w:rsidRDefault="00D8475A" w:rsidP="00D8475A">
      <w:pPr>
        <w:pStyle w:val="Lijstalinea"/>
        <w:numPr>
          <w:ilvl w:val="0"/>
          <w:numId w:val="5"/>
        </w:numPr>
      </w:pPr>
      <w:r>
        <w:t>De garantiegerechtigden uit hoofde van de door onderaannemer verstrekte garantie(s) zijn aannemer en diens opdrachtgever.</w:t>
      </w:r>
    </w:p>
    <w:p w14:paraId="0A53D383" w14:textId="77777777" w:rsidR="00D8475A" w:rsidRDefault="00D8475A" w:rsidP="00D8475A">
      <w:pPr>
        <w:pStyle w:val="Lijstalinea"/>
        <w:numPr>
          <w:ilvl w:val="0"/>
          <w:numId w:val="5"/>
        </w:numPr>
      </w:pPr>
      <w:r>
        <w:t>De onderaannemer zal op eerste aanzegging van aannemer of diens opdrachtgever zo spoedig mogelijk de tijdens de garantieperiode optredende en schriftelijk gemelde gebreken voor zijn rekening herstellen.</w:t>
      </w:r>
    </w:p>
    <w:p w14:paraId="0A53D384" w14:textId="77777777" w:rsidR="00D8475A" w:rsidRDefault="00D8475A" w:rsidP="00D8475A">
      <w:pPr>
        <w:pStyle w:val="Lijstalinea"/>
        <w:numPr>
          <w:ilvl w:val="0"/>
          <w:numId w:val="5"/>
        </w:numPr>
      </w:pPr>
      <w:r>
        <w:t xml:space="preserve">Onderaannemer is niet gehouden tot herstel van gebreken, waarvan hij aannemelijk maakt dat die met grote mate van waarschijnlijkheid, die niet aan hem kan worden toegerekend. </w:t>
      </w:r>
    </w:p>
    <w:p w14:paraId="0A53D385" w14:textId="77777777" w:rsidR="00D8475A" w:rsidRDefault="00D8475A" w:rsidP="00D8475A">
      <w:pPr>
        <w:pStyle w:val="Lijstalinea"/>
        <w:numPr>
          <w:ilvl w:val="0"/>
          <w:numId w:val="5"/>
        </w:numPr>
      </w:pPr>
      <w:r>
        <w:t>De garantieperiode vangt aan:</w:t>
      </w:r>
      <w:r>
        <w:tab/>
      </w:r>
      <w:r>
        <w:tab/>
      </w:r>
      <w:r>
        <w:tab/>
        <w:t>(vul in moment van ingaan of verwijs naar algemene voorwaarden).</w:t>
      </w:r>
    </w:p>
    <w:p w14:paraId="0A53D386" w14:textId="77777777" w:rsidR="00D8475A" w:rsidRDefault="00D8475A">
      <w:r>
        <w:br w:type="page"/>
      </w:r>
    </w:p>
    <w:p w14:paraId="0A53D387" w14:textId="77777777" w:rsidR="00D8475A" w:rsidRPr="00C242EA" w:rsidRDefault="00D8475A" w:rsidP="00D8475A">
      <w:pPr>
        <w:rPr>
          <w:b/>
        </w:rPr>
      </w:pPr>
      <w:r w:rsidRPr="00C242EA">
        <w:rPr>
          <w:b/>
        </w:rPr>
        <w:lastRenderedPageBreak/>
        <w:t>Bijlage 5: Algemene bouwplaatsregels, (bijzondere regels) ten behoeve van veiligheid op de bouwplaats</w:t>
      </w:r>
    </w:p>
    <w:p w14:paraId="0A53D388" w14:textId="77777777" w:rsidR="00D8475A" w:rsidRDefault="00D8475A" w:rsidP="00D8475A"/>
    <w:p w14:paraId="0A53D389" w14:textId="77777777" w:rsidR="00D8475A" w:rsidRDefault="00D8475A" w:rsidP="00D8475A"/>
    <w:p w14:paraId="0A53D38A" w14:textId="77777777" w:rsidR="00D8475A" w:rsidRDefault="00D8475A">
      <w:r>
        <w:br w:type="page"/>
      </w:r>
    </w:p>
    <w:p w14:paraId="0A53D38B" w14:textId="4B7A7C21" w:rsidR="00D6659D" w:rsidRDefault="00D8475A" w:rsidP="00D8475A">
      <w:pPr>
        <w:rPr>
          <w:b/>
        </w:rPr>
      </w:pPr>
      <w:r w:rsidRPr="00C242EA">
        <w:rPr>
          <w:b/>
        </w:rPr>
        <w:lastRenderedPageBreak/>
        <w:t>Bijlage 6</w:t>
      </w:r>
      <w:r w:rsidR="00C242EA" w:rsidRPr="00C242EA">
        <w:rPr>
          <w:b/>
        </w:rPr>
        <w:t>: De toepasselijke algemene voorwaarden</w:t>
      </w:r>
    </w:p>
    <w:p w14:paraId="34F8EAEF" w14:textId="77777777" w:rsidR="00D6659D" w:rsidRDefault="00D6659D">
      <w:pPr>
        <w:rPr>
          <w:b/>
        </w:rPr>
      </w:pPr>
      <w:r>
        <w:rPr>
          <w:b/>
        </w:rPr>
        <w:br w:type="page"/>
      </w:r>
    </w:p>
    <w:p w14:paraId="42F4F9FF" w14:textId="77777777" w:rsidR="003B6E92" w:rsidRDefault="003B6E92" w:rsidP="003B6E92">
      <w:pPr>
        <w:rPr>
          <w:b/>
        </w:rPr>
      </w:pPr>
    </w:p>
    <w:p w14:paraId="4632C241" w14:textId="77837EEF" w:rsidR="003B6E92" w:rsidRDefault="003B6E92" w:rsidP="003B6E92">
      <w:pPr>
        <w:rPr>
          <w:b/>
          <w:color w:val="FF0000"/>
        </w:rPr>
      </w:pPr>
      <w:r w:rsidRPr="00066DE8">
        <w:rPr>
          <w:b/>
          <w:color w:val="FF0000"/>
        </w:rPr>
        <w:t xml:space="preserve">Bijlage 7: Benodigde informatie voor het </w:t>
      </w:r>
      <w:r>
        <w:rPr>
          <w:b/>
          <w:color w:val="FF0000"/>
        </w:rPr>
        <w:t>borgingsplan</w:t>
      </w:r>
    </w:p>
    <w:p w14:paraId="28782941" w14:textId="77777777" w:rsidR="003B6E92" w:rsidRPr="00066DE8" w:rsidRDefault="003B6E92" w:rsidP="003B6E92">
      <w:pPr>
        <w:rPr>
          <w:b/>
          <w:color w:val="FF0000"/>
        </w:rPr>
      </w:pPr>
    </w:p>
    <w:tbl>
      <w:tblPr>
        <w:tblStyle w:val="Tabelraster"/>
        <w:tblW w:w="0" w:type="auto"/>
        <w:tblLook w:val="04A0" w:firstRow="1" w:lastRow="0" w:firstColumn="1" w:lastColumn="0" w:noHBand="0" w:noVBand="1"/>
      </w:tblPr>
      <w:tblGrid>
        <w:gridCol w:w="4531"/>
        <w:gridCol w:w="4531"/>
      </w:tblGrid>
      <w:tr w:rsidR="003B6E92" w:rsidRPr="00066DE8" w14:paraId="25CEDCD0" w14:textId="77777777" w:rsidTr="00212CF4">
        <w:tc>
          <w:tcPr>
            <w:tcW w:w="4531" w:type="dxa"/>
          </w:tcPr>
          <w:p w14:paraId="2453102E" w14:textId="77777777" w:rsidR="003B6E92" w:rsidRPr="00066DE8" w:rsidRDefault="003B6E92" w:rsidP="00212CF4">
            <w:pPr>
              <w:rPr>
                <w:b/>
                <w:color w:val="FF0000"/>
              </w:rPr>
            </w:pPr>
            <w:r>
              <w:rPr>
                <w:b/>
                <w:color w:val="FF0000"/>
              </w:rPr>
              <w:t>Document</w:t>
            </w:r>
          </w:p>
        </w:tc>
        <w:tc>
          <w:tcPr>
            <w:tcW w:w="4531" w:type="dxa"/>
          </w:tcPr>
          <w:p w14:paraId="21A08303" w14:textId="77777777" w:rsidR="003B6E92" w:rsidRPr="00066DE8" w:rsidRDefault="003B6E92" w:rsidP="00212CF4">
            <w:pPr>
              <w:rPr>
                <w:b/>
                <w:color w:val="FF0000"/>
              </w:rPr>
            </w:pPr>
            <w:r w:rsidRPr="00066DE8">
              <w:rPr>
                <w:b/>
                <w:color w:val="FF0000"/>
              </w:rPr>
              <w:t>Tijdstip van verstrekken aan aannemer</w:t>
            </w:r>
          </w:p>
        </w:tc>
      </w:tr>
      <w:tr w:rsidR="003B6E92" w:rsidRPr="00066DE8" w14:paraId="0121DBFD" w14:textId="77777777" w:rsidTr="00212CF4">
        <w:tc>
          <w:tcPr>
            <w:tcW w:w="4531" w:type="dxa"/>
          </w:tcPr>
          <w:p w14:paraId="0BF9DF6C" w14:textId="77777777" w:rsidR="003B6E92" w:rsidRPr="00066DE8" w:rsidRDefault="003B6E92" w:rsidP="00212CF4">
            <w:pPr>
              <w:rPr>
                <w:b/>
                <w:color w:val="FF0000"/>
              </w:rPr>
            </w:pPr>
          </w:p>
        </w:tc>
        <w:tc>
          <w:tcPr>
            <w:tcW w:w="4531" w:type="dxa"/>
          </w:tcPr>
          <w:p w14:paraId="0BFCED22" w14:textId="77777777" w:rsidR="003B6E92" w:rsidRPr="00066DE8" w:rsidRDefault="003B6E92" w:rsidP="00212CF4">
            <w:pPr>
              <w:rPr>
                <w:b/>
                <w:color w:val="FF0000"/>
              </w:rPr>
            </w:pPr>
          </w:p>
        </w:tc>
      </w:tr>
      <w:tr w:rsidR="003B6E92" w:rsidRPr="00066DE8" w14:paraId="5C2B6750" w14:textId="77777777" w:rsidTr="00212CF4">
        <w:tc>
          <w:tcPr>
            <w:tcW w:w="4531" w:type="dxa"/>
          </w:tcPr>
          <w:p w14:paraId="0B0139F4" w14:textId="77777777" w:rsidR="003B6E92" w:rsidRPr="00066DE8" w:rsidRDefault="003B6E92" w:rsidP="00212CF4">
            <w:pPr>
              <w:rPr>
                <w:b/>
                <w:color w:val="FF0000"/>
              </w:rPr>
            </w:pPr>
          </w:p>
        </w:tc>
        <w:tc>
          <w:tcPr>
            <w:tcW w:w="4531" w:type="dxa"/>
          </w:tcPr>
          <w:p w14:paraId="4918EC3B" w14:textId="77777777" w:rsidR="003B6E92" w:rsidRPr="00066DE8" w:rsidRDefault="003B6E92" w:rsidP="00212CF4">
            <w:pPr>
              <w:rPr>
                <w:b/>
                <w:color w:val="FF0000"/>
              </w:rPr>
            </w:pPr>
          </w:p>
        </w:tc>
      </w:tr>
      <w:tr w:rsidR="003B6E92" w:rsidRPr="00066DE8" w14:paraId="6BC0F0E6" w14:textId="77777777" w:rsidTr="00212CF4">
        <w:tc>
          <w:tcPr>
            <w:tcW w:w="4531" w:type="dxa"/>
          </w:tcPr>
          <w:p w14:paraId="08276259" w14:textId="77777777" w:rsidR="003B6E92" w:rsidRPr="00066DE8" w:rsidRDefault="003B6E92" w:rsidP="00212CF4">
            <w:pPr>
              <w:rPr>
                <w:b/>
                <w:color w:val="FF0000"/>
              </w:rPr>
            </w:pPr>
          </w:p>
        </w:tc>
        <w:tc>
          <w:tcPr>
            <w:tcW w:w="4531" w:type="dxa"/>
          </w:tcPr>
          <w:p w14:paraId="69F4B497" w14:textId="77777777" w:rsidR="003B6E92" w:rsidRPr="00066DE8" w:rsidRDefault="003B6E92" w:rsidP="00212CF4">
            <w:pPr>
              <w:rPr>
                <w:b/>
                <w:color w:val="FF0000"/>
              </w:rPr>
            </w:pPr>
          </w:p>
        </w:tc>
      </w:tr>
      <w:tr w:rsidR="003B6E92" w:rsidRPr="00066DE8" w14:paraId="2515A639" w14:textId="77777777" w:rsidTr="00212CF4">
        <w:tc>
          <w:tcPr>
            <w:tcW w:w="4531" w:type="dxa"/>
          </w:tcPr>
          <w:p w14:paraId="63E6A4E8" w14:textId="77777777" w:rsidR="003B6E92" w:rsidRPr="00066DE8" w:rsidRDefault="003B6E92" w:rsidP="00212CF4">
            <w:pPr>
              <w:rPr>
                <w:b/>
                <w:color w:val="FF0000"/>
              </w:rPr>
            </w:pPr>
          </w:p>
        </w:tc>
        <w:tc>
          <w:tcPr>
            <w:tcW w:w="4531" w:type="dxa"/>
          </w:tcPr>
          <w:p w14:paraId="22515424" w14:textId="77777777" w:rsidR="003B6E92" w:rsidRPr="00066DE8" w:rsidRDefault="003B6E92" w:rsidP="00212CF4">
            <w:pPr>
              <w:rPr>
                <w:b/>
                <w:color w:val="FF0000"/>
              </w:rPr>
            </w:pPr>
          </w:p>
        </w:tc>
      </w:tr>
    </w:tbl>
    <w:p w14:paraId="4A969493" w14:textId="77777777" w:rsidR="003B6E92" w:rsidRPr="00066DE8" w:rsidRDefault="003B6E92" w:rsidP="003B6E92">
      <w:pPr>
        <w:rPr>
          <w:b/>
          <w:color w:val="FF0000"/>
        </w:rPr>
      </w:pPr>
    </w:p>
    <w:p w14:paraId="0DCEAA44" w14:textId="7E3149B1" w:rsidR="003B6E92" w:rsidRPr="00066DE8" w:rsidRDefault="003B6E92" w:rsidP="003B6E92">
      <w:pPr>
        <w:spacing w:line="360" w:lineRule="auto"/>
        <w:ind w:left="705" w:firstLine="5"/>
        <w:rPr>
          <w:iCs/>
          <w:color w:val="FF0000"/>
        </w:rPr>
      </w:pPr>
      <w:r w:rsidRPr="00066DE8">
        <w:rPr>
          <w:iCs/>
          <w:color w:val="FF0000"/>
        </w:rPr>
        <w:t xml:space="preserve">[bijvoorbeeld </w:t>
      </w:r>
      <w:r>
        <w:rPr>
          <w:iCs/>
          <w:color w:val="FF0000"/>
        </w:rPr>
        <w:t>foto’s</w:t>
      </w:r>
      <w:r w:rsidRPr="00066DE8">
        <w:rPr>
          <w:color w:val="FF0000"/>
        </w:rPr>
        <w:t>]</w:t>
      </w:r>
    </w:p>
    <w:p w14:paraId="1EB2C69F" w14:textId="54B48511" w:rsidR="003B6E92" w:rsidRDefault="003B6E92">
      <w:pPr>
        <w:rPr>
          <w:b/>
        </w:rPr>
      </w:pPr>
      <w:r>
        <w:rPr>
          <w:b/>
        </w:rPr>
        <w:br w:type="page"/>
      </w:r>
    </w:p>
    <w:p w14:paraId="2C61AF60" w14:textId="77777777" w:rsidR="00D8475A" w:rsidRDefault="00D8475A" w:rsidP="00D8475A">
      <w:pPr>
        <w:rPr>
          <w:b/>
        </w:rPr>
      </w:pPr>
    </w:p>
    <w:p w14:paraId="0A53D38C" w14:textId="77777777" w:rsidR="00C242EA" w:rsidRDefault="00C242EA" w:rsidP="00D8475A">
      <w:pPr>
        <w:rPr>
          <w:b/>
        </w:rPr>
      </w:pPr>
    </w:p>
    <w:p w14:paraId="5D0955DE" w14:textId="0299022C" w:rsidR="00D6659D" w:rsidRPr="00066DE8" w:rsidRDefault="00D6659D" w:rsidP="00D6659D">
      <w:pPr>
        <w:rPr>
          <w:b/>
          <w:color w:val="FF0000"/>
        </w:rPr>
      </w:pPr>
      <w:r w:rsidRPr="00066DE8">
        <w:rPr>
          <w:b/>
          <w:color w:val="FF0000"/>
        </w:rPr>
        <w:t xml:space="preserve">Bijlage </w:t>
      </w:r>
      <w:r w:rsidR="003B6E92">
        <w:rPr>
          <w:b/>
          <w:color w:val="FF0000"/>
        </w:rPr>
        <w:t>8</w:t>
      </w:r>
      <w:r w:rsidRPr="00066DE8">
        <w:rPr>
          <w:b/>
          <w:color w:val="FF0000"/>
        </w:rPr>
        <w:t>: Benodigde informatie voor het opleverdossier art. 7:757a BW</w:t>
      </w:r>
    </w:p>
    <w:p w14:paraId="0A53D38D" w14:textId="6F6799D1" w:rsidR="00C242EA" w:rsidRPr="00066DE8" w:rsidRDefault="00C242EA" w:rsidP="00D8475A">
      <w:pPr>
        <w:rPr>
          <w:b/>
          <w:color w:val="FF0000"/>
        </w:rPr>
      </w:pPr>
    </w:p>
    <w:tbl>
      <w:tblPr>
        <w:tblStyle w:val="Tabelraster"/>
        <w:tblW w:w="0" w:type="auto"/>
        <w:tblLook w:val="04A0" w:firstRow="1" w:lastRow="0" w:firstColumn="1" w:lastColumn="0" w:noHBand="0" w:noVBand="1"/>
      </w:tblPr>
      <w:tblGrid>
        <w:gridCol w:w="4531"/>
        <w:gridCol w:w="4531"/>
      </w:tblGrid>
      <w:tr w:rsidR="00066DE8" w:rsidRPr="00066DE8" w14:paraId="5DD46349" w14:textId="77777777" w:rsidTr="00D6659D">
        <w:tc>
          <w:tcPr>
            <w:tcW w:w="4531" w:type="dxa"/>
          </w:tcPr>
          <w:p w14:paraId="7869C3DA" w14:textId="5D0C8B5E" w:rsidR="00D6659D" w:rsidRPr="00066DE8" w:rsidRDefault="00066DE8" w:rsidP="00D8475A">
            <w:pPr>
              <w:rPr>
                <w:b/>
                <w:color w:val="FF0000"/>
              </w:rPr>
            </w:pPr>
            <w:r>
              <w:rPr>
                <w:b/>
                <w:color w:val="FF0000"/>
              </w:rPr>
              <w:t>Document</w:t>
            </w:r>
          </w:p>
        </w:tc>
        <w:tc>
          <w:tcPr>
            <w:tcW w:w="4531" w:type="dxa"/>
          </w:tcPr>
          <w:p w14:paraId="0C8B7A02" w14:textId="476E7EDF" w:rsidR="00D6659D" w:rsidRPr="00066DE8" w:rsidRDefault="008712BB" w:rsidP="00D8475A">
            <w:pPr>
              <w:rPr>
                <w:b/>
                <w:color w:val="FF0000"/>
              </w:rPr>
            </w:pPr>
            <w:r w:rsidRPr="00066DE8">
              <w:rPr>
                <w:b/>
                <w:color w:val="FF0000"/>
              </w:rPr>
              <w:t>Tijdstip van verstrekken aan aannemer</w:t>
            </w:r>
          </w:p>
        </w:tc>
      </w:tr>
      <w:tr w:rsidR="00066DE8" w:rsidRPr="00066DE8" w14:paraId="2C5EE4D9" w14:textId="77777777" w:rsidTr="00D6659D">
        <w:tc>
          <w:tcPr>
            <w:tcW w:w="4531" w:type="dxa"/>
          </w:tcPr>
          <w:p w14:paraId="37F1C914" w14:textId="77777777" w:rsidR="00D6659D" w:rsidRPr="00066DE8" w:rsidRDefault="00D6659D" w:rsidP="00D8475A">
            <w:pPr>
              <w:rPr>
                <w:b/>
                <w:color w:val="FF0000"/>
              </w:rPr>
            </w:pPr>
          </w:p>
        </w:tc>
        <w:tc>
          <w:tcPr>
            <w:tcW w:w="4531" w:type="dxa"/>
          </w:tcPr>
          <w:p w14:paraId="51BBCAC6" w14:textId="77777777" w:rsidR="00D6659D" w:rsidRPr="00066DE8" w:rsidRDefault="00D6659D" w:rsidP="00D8475A">
            <w:pPr>
              <w:rPr>
                <w:b/>
                <w:color w:val="FF0000"/>
              </w:rPr>
            </w:pPr>
          </w:p>
        </w:tc>
      </w:tr>
      <w:tr w:rsidR="00066DE8" w:rsidRPr="00066DE8" w14:paraId="1BD8728B" w14:textId="77777777" w:rsidTr="00D6659D">
        <w:tc>
          <w:tcPr>
            <w:tcW w:w="4531" w:type="dxa"/>
          </w:tcPr>
          <w:p w14:paraId="4F7E2748" w14:textId="77777777" w:rsidR="00D6659D" w:rsidRPr="00066DE8" w:rsidRDefault="00D6659D" w:rsidP="00D8475A">
            <w:pPr>
              <w:rPr>
                <w:b/>
                <w:color w:val="FF0000"/>
              </w:rPr>
            </w:pPr>
          </w:p>
        </w:tc>
        <w:tc>
          <w:tcPr>
            <w:tcW w:w="4531" w:type="dxa"/>
          </w:tcPr>
          <w:p w14:paraId="35B5D5D1" w14:textId="77777777" w:rsidR="00D6659D" w:rsidRPr="00066DE8" w:rsidRDefault="00D6659D" w:rsidP="00D8475A">
            <w:pPr>
              <w:rPr>
                <w:b/>
                <w:color w:val="FF0000"/>
              </w:rPr>
            </w:pPr>
          </w:p>
        </w:tc>
      </w:tr>
      <w:tr w:rsidR="00066DE8" w:rsidRPr="00066DE8" w14:paraId="42977476" w14:textId="77777777" w:rsidTr="00D6659D">
        <w:tc>
          <w:tcPr>
            <w:tcW w:w="4531" w:type="dxa"/>
          </w:tcPr>
          <w:p w14:paraId="59AEFA23" w14:textId="77777777" w:rsidR="00D6659D" w:rsidRPr="00066DE8" w:rsidRDefault="00D6659D" w:rsidP="00D8475A">
            <w:pPr>
              <w:rPr>
                <w:b/>
                <w:color w:val="FF0000"/>
              </w:rPr>
            </w:pPr>
          </w:p>
        </w:tc>
        <w:tc>
          <w:tcPr>
            <w:tcW w:w="4531" w:type="dxa"/>
          </w:tcPr>
          <w:p w14:paraId="28BF0109" w14:textId="77777777" w:rsidR="00D6659D" w:rsidRPr="00066DE8" w:rsidRDefault="00D6659D" w:rsidP="00D8475A">
            <w:pPr>
              <w:rPr>
                <w:b/>
                <w:color w:val="FF0000"/>
              </w:rPr>
            </w:pPr>
          </w:p>
        </w:tc>
      </w:tr>
      <w:tr w:rsidR="00066DE8" w:rsidRPr="00066DE8" w14:paraId="61CD5153" w14:textId="77777777" w:rsidTr="00D6659D">
        <w:tc>
          <w:tcPr>
            <w:tcW w:w="4531" w:type="dxa"/>
          </w:tcPr>
          <w:p w14:paraId="475BA391" w14:textId="77777777" w:rsidR="00D6659D" w:rsidRPr="00066DE8" w:rsidRDefault="00D6659D" w:rsidP="00D8475A">
            <w:pPr>
              <w:rPr>
                <w:b/>
                <w:color w:val="FF0000"/>
              </w:rPr>
            </w:pPr>
          </w:p>
        </w:tc>
        <w:tc>
          <w:tcPr>
            <w:tcW w:w="4531" w:type="dxa"/>
          </w:tcPr>
          <w:p w14:paraId="219EBD35" w14:textId="77777777" w:rsidR="00D6659D" w:rsidRPr="00066DE8" w:rsidRDefault="00D6659D" w:rsidP="00D8475A">
            <w:pPr>
              <w:rPr>
                <w:b/>
                <w:color w:val="FF0000"/>
              </w:rPr>
            </w:pPr>
          </w:p>
        </w:tc>
      </w:tr>
    </w:tbl>
    <w:p w14:paraId="7484DAE9" w14:textId="2E08DA99" w:rsidR="00D6659D" w:rsidRPr="00066DE8" w:rsidRDefault="00D6659D" w:rsidP="00D8475A">
      <w:pPr>
        <w:rPr>
          <w:b/>
          <w:color w:val="FF0000"/>
        </w:rPr>
      </w:pPr>
    </w:p>
    <w:p w14:paraId="3E5F96D3" w14:textId="475E6500" w:rsidR="00066DE8" w:rsidRPr="00066DE8" w:rsidRDefault="00066DE8" w:rsidP="00066DE8">
      <w:pPr>
        <w:spacing w:line="360" w:lineRule="auto"/>
        <w:ind w:left="705" w:firstLine="5"/>
        <w:rPr>
          <w:iCs/>
          <w:color w:val="FF0000"/>
        </w:rPr>
      </w:pPr>
      <w:r w:rsidRPr="00066DE8">
        <w:rPr>
          <w:iCs/>
          <w:color w:val="FF0000"/>
        </w:rPr>
        <w:t xml:space="preserve">[bijvoorbeeld </w:t>
      </w:r>
      <w:r w:rsidRPr="00066DE8">
        <w:rPr>
          <w:color w:val="FF0000"/>
        </w:rPr>
        <w:t>tekeningen, constructieberekeningen, materialenstaat, beschrijving van de toegepaste installaties, gebruiks- en onderhoudsvoorschriften]</w:t>
      </w:r>
    </w:p>
    <w:p w14:paraId="24B6F740" w14:textId="77777777" w:rsidR="008712BB" w:rsidRPr="00066DE8" w:rsidRDefault="008712BB" w:rsidP="00D8475A">
      <w:pPr>
        <w:rPr>
          <w:b/>
          <w:color w:val="FF0000"/>
        </w:rPr>
      </w:pPr>
    </w:p>
    <w:sectPr w:rsidR="008712BB" w:rsidRPr="00066DE8" w:rsidSect="00A9462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D5CA" w14:textId="77777777" w:rsidR="0083697C" w:rsidRDefault="0083697C" w:rsidP="004F26EA">
      <w:pPr>
        <w:spacing w:line="240" w:lineRule="auto"/>
      </w:pPr>
      <w:r>
        <w:separator/>
      </w:r>
    </w:p>
  </w:endnote>
  <w:endnote w:type="continuationSeparator" w:id="0">
    <w:p w14:paraId="267697ED" w14:textId="77777777" w:rsidR="0083697C" w:rsidRDefault="0083697C" w:rsidP="004F2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D394" w14:textId="77777777" w:rsidR="00C242EA" w:rsidRDefault="00000000">
    <w:pPr>
      <w:pStyle w:val="Voettekst"/>
      <w:jc w:val="right"/>
    </w:pPr>
    <w:sdt>
      <w:sdtPr>
        <w:id w:val="1456063136"/>
        <w:docPartObj>
          <w:docPartGallery w:val="Page Numbers (Bottom of Page)"/>
          <w:docPartUnique/>
        </w:docPartObj>
      </w:sdtPr>
      <w:sdtContent>
        <w:r w:rsidR="00C242EA">
          <w:t xml:space="preserve">Pagina </w:t>
        </w:r>
        <w:r w:rsidR="00C242EA">
          <w:rPr>
            <w:b/>
            <w:bCs/>
          </w:rPr>
          <w:fldChar w:fldCharType="begin"/>
        </w:r>
        <w:r w:rsidR="00C242EA">
          <w:rPr>
            <w:b/>
            <w:bCs/>
          </w:rPr>
          <w:instrText>PAGE  \* Arabic  \* MERGEFORMAT</w:instrText>
        </w:r>
        <w:r w:rsidR="00C242EA">
          <w:rPr>
            <w:b/>
            <w:bCs/>
          </w:rPr>
          <w:fldChar w:fldCharType="separate"/>
        </w:r>
        <w:r w:rsidR="002949F4">
          <w:rPr>
            <w:b/>
            <w:bCs/>
            <w:noProof/>
          </w:rPr>
          <w:t>11</w:t>
        </w:r>
        <w:r w:rsidR="00C242EA">
          <w:rPr>
            <w:b/>
            <w:bCs/>
          </w:rPr>
          <w:fldChar w:fldCharType="end"/>
        </w:r>
        <w:r w:rsidR="00C242EA">
          <w:t xml:space="preserve"> van </w:t>
        </w:r>
        <w:r w:rsidR="00C242EA">
          <w:rPr>
            <w:b/>
            <w:bCs/>
          </w:rPr>
          <w:fldChar w:fldCharType="begin"/>
        </w:r>
        <w:r w:rsidR="00C242EA">
          <w:rPr>
            <w:b/>
            <w:bCs/>
          </w:rPr>
          <w:instrText>NUMPAGES  \* Arabic  \* MERGEFORMAT</w:instrText>
        </w:r>
        <w:r w:rsidR="00C242EA">
          <w:rPr>
            <w:b/>
            <w:bCs/>
          </w:rPr>
          <w:fldChar w:fldCharType="separate"/>
        </w:r>
        <w:r w:rsidR="002949F4">
          <w:rPr>
            <w:b/>
            <w:bCs/>
            <w:noProof/>
          </w:rPr>
          <w:t>11</w:t>
        </w:r>
        <w:r w:rsidR="00C242EA">
          <w:rPr>
            <w:b/>
            <w:bCs/>
          </w:rPr>
          <w:fldChar w:fldCharType="end"/>
        </w:r>
      </w:sdtContent>
    </w:sdt>
  </w:p>
  <w:p w14:paraId="0A53D395" w14:textId="77777777" w:rsidR="00C242EA" w:rsidRDefault="00C242EA">
    <w:pPr>
      <w:pStyle w:val="Voettekst"/>
    </w:pPr>
  </w:p>
  <w:p w14:paraId="0A53D396" w14:textId="77777777" w:rsidR="00F731F7" w:rsidRDefault="00F731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D315" w14:textId="77777777" w:rsidR="0083697C" w:rsidRDefault="0083697C" w:rsidP="004F26EA">
      <w:pPr>
        <w:spacing w:line="240" w:lineRule="auto"/>
      </w:pPr>
      <w:r>
        <w:separator/>
      </w:r>
    </w:p>
  </w:footnote>
  <w:footnote w:type="continuationSeparator" w:id="0">
    <w:p w14:paraId="7B7B30E0" w14:textId="77777777" w:rsidR="0083697C" w:rsidRDefault="0083697C" w:rsidP="004F26EA">
      <w:pPr>
        <w:spacing w:line="240" w:lineRule="auto"/>
      </w:pPr>
      <w:r>
        <w:continuationSeparator/>
      </w:r>
    </w:p>
  </w:footnote>
  <w:footnote w:id="1">
    <w:p w14:paraId="0A53D397" w14:textId="77777777" w:rsidR="004F26EA" w:rsidRPr="00815C1A" w:rsidRDefault="004F26EA">
      <w:pPr>
        <w:pStyle w:val="Voetnoottekst"/>
        <w:rPr>
          <w:sz w:val="16"/>
        </w:rPr>
      </w:pPr>
      <w:r w:rsidRPr="00815C1A">
        <w:rPr>
          <w:rStyle w:val="Voetnootmarkering"/>
          <w:sz w:val="16"/>
        </w:rPr>
        <w:footnoteRef/>
      </w:r>
      <w:r w:rsidRPr="00815C1A">
        <w:rPr>
          <w:sz w:val="16"/>
        </w:rPr>
        <w:t xml:space="preserve"> Maak keuze</w:t>
      </w:r>
    </w:p>
  </w:footnote>
  <w:footnote w:id="2">
    <w:p w14:paraId="0A53D398" w14:textId="77777777" w:rsidR="004F26EA" w:rsidRPr="00815C1A" w:rsidRDefault="004F26EA">
      <w:pPr>
        <w:pStyle w:val="Voetnoottekst"/>
        <w:rPr>
          <w:sz w:val="16"/>
        </w:rPr>
      </w:pPr>
      <w:r w:rsidRPr="00815C1A">
        <w:rPr>
          <w:rStyle w:val="Voetnootmarkering"/>
          <w:sz w:val="16"/>
        </w:rPr>
        <w:footnoteRef/>
      </w:r>
      <w:r w:rsidRPr="00815C1A">
        <w:rPr>
          <w:sz w:val="16"/>
        </w:rPr>
        <w:t xml:space="preserve"> Inclusief bijvoorbeeld arbeid, handgereedschapskosten, handmateriaal, verzekeringen, kosten bedrijfswagen, afschrijfkosten, winst/verlies etc. </w:t>
      </w:r>
    </w:p>
  </w:footnote>
  <w:footnote w:id="3">
    <w:p w14:paraId="0A53D399" w14:textId="77777777" w:rsidR="003373E1" w:rsidRDefault="003373E1">
      <w:pPr>
        <w:pStyle w:val="Voetnoottekst"/>
      </w:pPr>
      <w:r w:rsidRPr="003373E1">
        <w:rPr>
          <w:rStyle w:val="Voetnootmarkering"/>
          <w:sz w:val="16"/>
        </w:rPr>
        <w:footnoteRef/>
      </w:r>
      <w:r w:rsidRPr="003373E1">
        <w:rPr>
          <w:sz w:val="16"/>
        </w:rPr>
        <w:t xml:space="preserve"> Maak keuze</w:t>
      </w:r>
    </w:p>
  </w:footnote>
  <w:footnote w:id="4">
    <w:p w14:paraId="0A53D39A" w14:textId="77777777" w:rsidR="009B258B" w:rsidRDefault="009B258B">
      <w:pPr>
        <w:pStyle w:val="Voetnoottekst"/>
      </w:pPr>
      <w:r w:rsidRPr="009B258B">
        <w:rPr>
          <w:rStyle w:val="Voetnootmarkering"/>
          <w:sz w:val="16"/>
        </w:rPr>
        <w:footnoteRef/>
      </w:r>
      <w:r w:rsidRPr="009B258B">
        <w:rPr>
          <w:sz w:val="16"/>
        </w:rPr>
        <w:t xml:space="preserve"> Maak keuze</w:t>
      </w:r>
    </w:p>
  </w:footnote>
  <w:footnote w:id="5">
    <w:p w14:paraId="0A53D39B" w14:textId="77777777" w:rsidR="00557DD8" w:rsidRDefault="00557DD8">
      <w:pPr>
        <w:pStyle w:val="Voetnoottekst"/>
      </w:pPr>
      <w:r w:rsidRPr="00557DD8">
        <w:rPr>
          <w:rStyle w:val="Voetnootmarkering"/>
          <w:sz w:val="16"/>
        </w:rPr>
        <w:footnoteRef/>
      </w:r>
      <w:r w:rsidRPr="00557DD8">
        <w:rPr>
          <w:sz w:val="16"/>
        </w:rPr>
        <w:t xml:space="preserve"> Maak keuze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D392" w14:textId="77777777" w:rsidR="00C242EA" w:rsidRDefault="00C242EA">
    <w:pPr>
      <w:pStyle w:val="Koptekst"/>
    </w:pPr>
    <w:r>
      <w:t>Project:</w:t>
    </w:r>
    <w:r>
      <w:ptab w:relativeTo="margin" w:alignment="center" w:leader="none"/>
    </w:r>
    <w:r>
      <w:t>Contractnummer:</w:t>
    </w:r>
    <w:r>
      <w:ptab w:relativeTo="margin" w:alignment="right" w:leader="none"/>
    </w:r>
    <w:r>
      <w:t xml:space="preserve">Datum:     </w:t>
    </w:r>
  </w:p>
  <w:p w14:paraId="0A53D393" w14:textId="77777777" w:rsidR="00F731F7" w:rsidRDefault="00F731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11D4"/>
    <w:multiLevelType w:val="hybridMultilevel"/>
    <w:tmpl w:val="66483B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E31000"/>
    <w:multiLevelType w:val="hybridMultilevel"/>
    <w:tmpl w:val="ECEA8E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03C49D3"/>
    <w:multiLevelType w:val="hybridMultilevel"/>
    <w:tmpl w:val="F086D4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AF06E7"/>
    <w:multiLevelType w:val="hybridMultilevel"/>
    <w:tmpl w:val="04EE56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A43AED00">
      <w:start w:val="12"/>
      <w:numFmt w:val="bullet"/>
      <w:lvlText w:val="-"/>
      <w:lvlJc w:val="left"/>
      <w:pPr>
        <w:ind w:left="2160" w:hanging="360"/>
      </w:pPr>
      <w:rPr>
        <w:rFonts w:ascii="Verdana" w:eastAsiaTheme="minorHAnsi" w:hAnsi="Verdana"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775A55"/>
    <w:multiLevelType w:val="hybridMultilevel"/>
    <w:tmpl w:val="A87A0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9226732">
    <w:abstractNumId w:val="2"/>
  </w:num>
  <w:num w:numId="2" w16cid:durableId="851575529">
    <w:abstractNumId w:val="0"/>
  </w:num>
  <w:num w:numId="3" w16cid:durableId="1354113068">
    <w:abstractNumId w:val="3"/>
  </w:num>
  <w:num w:numId="4" w16cid:durableId="1513764426">
    <w:abstractNumId w:val="4"/>
  </w:num>
  <w:num w:numId="5" w16cid:durableId="69934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53"/>
    <w:rsid w:val="000419D6"/>
    <w:rsid w:val="00053072"/>
    <w:rsid w:val="00066DE8"/>
    <w:rsid w:val="00067280"/>
    <w:rsid w:val="000970DD"/>
    <w:rsid w:val="000B0F3F"/>
    <w:rsid w:val="000B3ED3"/>
    <w:rsid w:val="000B4830"/>
    <w:rsid w:val="000C2F9E"/>
    <w:rsid w:val="000D2AC4"/>
    <w:rsid w:val="000D5AC8"/>
    <w:rsid w:val="000E28EC"/>
    <w:rsid w:val="000E2C33"/>
    <w:rsid w:val="00102098"/>
    <w:rsid w:val="00107A64"/>
    <w:rsid w:val="00114A0C"/>
    <w:rsid w:val="00116874"/>
    <w:rsid w:val="00117914"/>
    <w:rsid w:val="0012076C"/>
    <w:rsid w:val="00121CB4"/>
    <w:rsid w:val="00141BFE"/>
    <w:rsid w:val="001474FE"/>
    <w:rsid w:val="001530B5"/>
    <w:rsid w:val="001663B3"/>
    <w:rsid w:val="001738CB"/>
    <w:rsid w:val="00176EA1"/>
    <w:rsid w:val="00176F5D"/>
    <w:rsid w:val="001928D5"/>
    <w:rsid w:val="001959C3"/>
    <w:rsid w:val="00196B46"/>
    <w:rsid w:val="001A3FA6"/>
    <w:rsid w:val="001B3E13"/>
    <w:rsid w:val="001C1372"/>
    <w:rsid w:val="001C2D71"/>
    <w:rsid w:val="001C4453"/>
    <w:rsid w:val="001C680D"/>
    <w:rsid w:val="001D3134"/>
    <w:rsid w:val="001E4C79"/>
    <w:rsid w:val="002119E4"/>
    <w:rsid w:val="00223A2A"/>
    <w:rsid w:val="00223DD4"/>
    <w:rsid w:val="002610A1"/>
    <w:rsid w:val="002816C4"/>
    <w:rsid w:val="00283EE8"/>
    <w:rsid w:val="002927D1"/>
    <w:rsid w:val="002949F4"/>
    <w:rsid w:val="00297E07"/>
    <w:rsid w:val="002B0649"/>
    <w:rsid w:val="002B1834"/>
    <w:rsid w:val="002B5DC4"/>
    <w:rsid w:val="002C196A"/>
    <w:rsid w:val="002C1C1E"/>
    <w:rsid w:val="002C2151"/>
    <w:rsid w:val="002D5729"/>
    <w:rsid w:val="002D6C2B"/>
    <w:rsid w:val="002F2A3E"/>
    <w:rsid w:val="002F42EA"/>
    <w:rsid w:val="0030354F"/>
    <w:rsid w:val="0031135F"/>
    <w:rsid w:val="00315280"/>
    <w:rsid w:val="0031606D"/>
    <w:rsid w:val="00323528"/>
    <w:rsid w:val="00325467"/>
    <w:rsid w:val="003373E1"/>
    <w:rsid w:val="00357B4A"/>
    <w:rsid w:val="00374A39"/>
    <w:rsid w:val="0037582B"/>
    <w:rsid w:val="00385612"/>
    <w:rsid w:val="003A3801"/>
    <w:rsid w:val="003A3D5A"/>
    <w:rsid w:val="003B6E92"/>
    <w:rsid w:val="003D246D"/>
    <w:rsid w:val="003E7FF9"/>
    <w:rsid w:val="00404935"/>
    <w:rsid w:val="0040689A"/>
    <w:rsid w:val="00414582"/>
    <w:rsid w:val="004222FB"/>
    <w:rsid w:val="00430EFC"/>
    <w:rsid w:val="004440DD"/>
    <w:rsid w:val="00444E74"/>
    <w:rsid w:val="0045689D"/>
    <w:rsid w:val="004605E7"/>
    <w:rsid w:val="004853E4"/>
    <w:rsid w:val="004A0593"/>
    <w:rsid w:val="004A75C6"/>
    <w:rsid w:val="004B1A0D"/>
    <w:rsid w:val="004B2DA7"/>
    <w:rsid w:val="004B5272"/>
    <w:rsid w:val="004B6FF0"/>
    <w:rsid w:val="004C623B"/>
    <w:rsid w:val="004C7C19"/>
    <w:rsid w:val="004F255D"/>
    <w:rsid w:val="004F26EA"/>
    <w:rsid w:val="00505C3C"/>
    <w:rsid w:val="0052507E"/>
    <w:rsid w:val="005255F2"/>
    <w:rsid w:val="00535FE0"/>
    <w:rsid w:val="005551B0"/>
    <w:rsid w:val="00557DD8"/>
    <w:rsid w:val="00562CC0"/>
    <w:rsid w:val="00573C8E"/>
    <w:rsid w:val="00576C98"/>
    <w:rsid w:val="00596214"/>
    <w:rsid w:val="00596EF5"/>
    <w:rsid w:val="005B11B9"/>
    <w:rsid w:val="005B420E"/>
    <w:rsid w:val="005B4FE6"/>
    <w:rsid w:val="005B59EC"/>
    <w:rsid w:val="005C3456"/>
    <w:rsid w:val="005D0F1E"/>
    <w:rsid w:val="005E25E0"/>
    <w:rsid w:val="00600246"/>
    <w:rsid w:val="00615139"/>
    <w:rsid w:val="00623983"/>
    <w:rsid w:val="006433B4"/>
    <w:rsid w:val="00657ACF"/>
    <w:rsid w:val="00674732"/>
    <w:rsid w:val="00683CCE"/>
    <w:rsid w:val="006A2892"/>
    <w:rsid w:val="006B4E63"/>
    <w:rsid w:val="006C2ED6"/>
    <w:rsid w:val="006D3F8B"/>
    <w:rsid w:val="006D489C"/>
    <w:rsid w:val="006D5396"/>
    <w:rsid w:val="006D6B04"/>
    <w:rsid w:val="006F4702"/>
    <w:rsid w:val="00700FD6"/>
    <w:rsid w:val="007139D4"/>
    <w:rsid w:val="00740D8C"/>
    <w:rsid w:val="00746380"/>
    <w:rsid w:val="00763FD0"/>
    <w:rsid w:val="00773784"/>
    <w:rsid w:val="007A7CED"/>
    <w:rsid w:val="007B29C1"/>
    <w:rsid w:val="007B3CFD"/>
    <w:rsid w:val="007B7B64"/>
    <w:rsid w:val="007F5D75"/>
    <w:rsid w:val="00812218"/>
    <w:rsid w:val="00815C1A"/>
    <w:rsid w:val="008270A4"/>
    <w:rsid w:val="00834638"/>
    <w:rsid w:val="0083697C"/>
    <w:rsid w:val="008517DB"/>
    <w:rsid w:val="008523EE"/>
    <w:rsid w:val="0086601A"/>
    <w:rsid w:val="008712BB"/>
    <w:rsid w:val="008A5678"/>
    <w:rsid w:val="008B3F8F"/>
    <w:rsid w:val="008D3F5C"/>
    <w:rsid w:val="008F32AD"/>
    <w:rsid w:val="00903B5A"/>
    <w:rsid w:val="00903C6B"/>
    <w:rsid w:val="00932DC8"/>
    <w:rsid w:val="00934E8C"/>
    <w:rsid w:val="00947624"/>
    <w:rsid w:val="0094789E"/>
    <w:rsid w:val="009608CB"/>
    <w:rsid w:val="00960E8B"/>
    <w:rsid w:val="009717E3"/>
    <w:rsid w:val="0097376E"/>
    <w:rsid w:val="00975677"/>
    <w:rsid w:val="00994549"/>
    <w:rsid w:val="009966E6"/>
    <w:rsid w:val="009B258B"/>
    <w:rsid w:val="009B2D6C"/>
    <w:rsid w:val="009B3A9C"/>
    <w:rsid w:val="009B6C60"/>
    <w:rsid w:val="009E03FC"/>
    <w:rsid w:val="009E42E2"/>
    <w:rsid w:val="009F6471"/>
    <w:rsid w:val="00A16C97"/>
    <w:rsid w:val="00A25679"/>
    <w:rsid w:val="00A477F0"/>
    <w:rsid w:val="00A64BC2"/>
    <w:rsid w:val="00A84CBA"/>
    <w:rsid w:val="00A90CC1"/>
    <w:rsid w:val="00A94628"/>
    <w:rsid w:val="00AA3015"/>
    <w:rsid w:val="00AE6F72"/>
    <w:rsid w:val="00AF5BA0"/>
    <w:rsid w:val="00AF74F4"/>
    <w:rsid w:val="00B0254E"/>
    <w:rsid w:val="00B0511E"/>
    <w:rsid w:val="00B26780"/>
    <w:rsid w:val="00B47437"/>
    <w:rsid w:val="00B63EBC"/>
    <w:rsid w:val="00B70E08"/>
    <w:rsid w:val="00B71659"/>
    <w:rsid w:val="00B80E6D"/>
    <w:rsid w:val="00B86A86"/>
    <w:rsid w:val="00B9410A"/>
    <w:rsid w:val="00B96B1C"/>
    <w:rsid w:val="00BA5029"/>
    <w:rsid w:val="00BA719B"/>
    <w:rsid w:val="00BB5C6B"/>
    <w:rsid w:val="00BC2F87"/>
    <w:rsid w:val="00BD7193"/>
    <w:rsid w:val="00BE0899"/>
    <w:rsid w:val="00BE095A"/>
    <w:rsid w:val="00BE2D21"/>
    <w:rsid w:val="00BE33E5"/>
    <w:rsid w:val="00BE639D"/>
    <w:rsid w:val="00C02A1C"/>
    <w:rsid w:val="00C059E6"/>
    <w:rsid w:val="00C078D8"/>
    <w:rsid w:val="00C10753"/>
    <w:rsid w:val="00C242EA"/>
    <w:rsid w:val="00C2434C"/>
    <w:rsid w:val="00C2690A"/>
    <w:rsid w:val="00C43AB0"/>
    <w:rsid w:val="00C44D2A"/>
    <w:rsid w:val="00C5019E"/>
    <w:rsid w:val="00C533EE"/>
    <w:rsid w:val="00C72BD9"/>
    <w:rsid w:val="00C742BE"/>
    <w:rsid w:val="00C8054C"/>
    <w:rsid w:val="00C80DB9"/>
    <w:rsid w:val="00C854C7"/>
    <w:rsid w:val="00C90C6D"/>
    <w:rsid w:val="00C935F4"/>
    <w:rsid w:val="00C94557"/>
    <w:rsid w:val="00CB478C"/>
    <w:rsid w:val="00CC47AC"/>
    <w:rsid w:val="00CD61E8"/>
    <w:rsid w:val="00CE7949"/>
    <w:rsid w:val="00D01580"/>
    <w:rsid w:val="00D03F33"/>
    <w:rsid w:val="00D0602D"/>
    <w:rsid w:val="00D20B1A"/>
    <w:rsid w:val="00D31E35"/>
    <w:rsid w:val="00D60EB2"/>
    <w:rsid w:val="00D610C6"/>
    <w:rsid w:val="00D6659D"/>
    <w:rsid w:val="00D66962"/>
    <w:rsid w:val="00D71E58"/>
    <w:rsid w:val="00D73A1D"/>
    <w:rsid w:val="00D83627"/>
    <w:rsid w:val="00D8475A"/>
    <w:rsid w:val="00D860BE"/>
    <w:rsid w:val="00D94390"/>
    <w:rsid w:val="00D94CE0"/>
    <w:rsid w:val="00DC4C24"/>
    <w:rsid w:val="00DD1817"/>
    <w:rsid w:val="00DE041B"/>
    <w:rsid w:val="00DE3D5C"/>
    <w:rsid w:val="00E01A43"/>
    <w:rsid w:val="00E11114"/>
    <w:rsid w:val="00E17D95"/>
    <w:rsid w:val="00E32293"/>
    <w:rsid w:val="00E42880"/>
    <w:rsid w:val="00E50E28"/>
    <w:rsid w:val="00E61FC0"/>
    <w:rsid w:val="00E75345"/>
    <w:rsid w:val="00E91CA5"/>
    <w:rsid w:val="00E97BB9"/>
    <w:rsid w:val="00ED6E24"/>
    <w:rsid w:val="00ED6FF5"/>
    <w:rsid w:val="00EF6A7F"/>
    <w:rsid w:val="00F026B0"/>
    <w:rsid w:val="00F03135"/>
    <w:rsid w:val="00F06057"/>
    <w:rsid w:val="00F0694A"/>
    <w:rsid w:val="00F248AC"/>
    <w:rsid w:val="00F27818"/>
    <w:rsid w:val="00F37C9D"/>
    <w:rsid w:val="00F46A4E"/>
    <w:rsid w:val="00F5009B"/>
    <w:rsid w:val="00F64E5A"/>
    <w:rsid w:val="00F731F7"/>
    <w:rsid w:val="00F73310"/>
    <w:rsid w:val="00F97154"/>
    <w:rsid w:val="00FB2C5D"/>
    <w:rsid w:val="00FC350A"/>
    <w:rsid w:val="00FC4623"/>
    <w:rsid w:val="00FC638A"/>
    <w:rsid w:val="00FE2A1A"/>
    <w:rsid w:val="00FF013C"/>
    <w:rsid w:val="40E557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3D288"/>
  <w15:chartTrackingRefBased/>
  <w15:docId w15:val="{F5187E14-0BCB-42E7-8EF5-A450B3FE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18"/>
        <w:szCs w:val="18"/>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354F"/>
  </w:style>
  <w:style w:type="paragraph" w:styleId="Kop1">
    <w:name w:val="heading 1"/>
    <w:basedOn w:val="Standaard"/>
    <w:next w:val="Standaard"/>
    <w:link w:val="Kop1Char"/>
    <w:uiPriority w:val="9"/>
    <w:qFormat/>
    <w:rsid w:val="0030354F"/>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30354F"/>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30354F"/>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30354F"/>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30354F"/>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30354F"/>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30354F"/>
    <w:pPr>
      <w:spacing w:before="240" w:after="60"/>
      <w:outlineLvl w:val="6"/>
    </w:pPr>
  </w:style>
  <w:style w:type="paragraph" w:styleId="Kop8">
    <w:name w:val="heading 8"/>
    <w:basedOn w:val="Standaard"/>
    <w:next w:val="Standaard"/>
    <w:link w:val="Kop8Char"/>
    <w:uiPriority w:val="9"/>
    <w:semiHidden/>
    <w:unhideWhenUsed/>
    <w:qFormat/>
    <w:rsid w:val="0030354F"/>
    <w:pPr>
      <w:spacing w:before="240" w:after="60"/>
      <w:outlineLvl w:val="7"/>
    </w:pPr>
    <w:rPr>
      <w:i/>
      <w:iCs/>
    </w:rPr>
  </w:style>
  <w:style w:type="paragraph" w:styleId="Kop9">
    <w:name w:val="heading 9"/>
    <w:basedOn w:val="Standaard"/>
    <w:next w:val="Standaard"/>
    <w:link w:val="Kop9Char"/>
    <w:uiPriority w:val="9"/>
    <w:semiHidden/>
    <w:unhideWhenUsed/>
    <w:qFormat/>
    <w:rsid w:val="0030354F"/>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54F"/>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30354F"/>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30354F"/>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30354F"/>
    <w:rPr>
      <w:b/>
      <w:bCs/>
      <w:sz w:val="28"/>
      <w:szCs w:val="28"/>
    </w:rPr>
  </w:style>
  <w:style w:type="character" w:customStyle="1" w:styleId="Kop5Char">
    <w:name w:val="Kop 5 Char"/>
    <w:basedOn w:val="Standaardalinea-lettertype"/>
    <w:link w:val="Kop5"/>
    <w:uiPriority w:val="9"/>
    <w:semiHidden/>
    <w:rsid w:val="0030354F"/>
    <w:rPr>
      <w:b/>
      <w:bCs/>
      <w:i/>
      <w:iCs/>
      <w:sz w:val="26"/>
      <w:szCs w:val="26"/>
    </w:rPr>
  </w:style>
  <w:style w:type="character" w:customStyle="1" w:styleId="Kop6Char">
    <w:name w:val="Kop 6 Char"/>
    <w:basedOn w:val="Standaardalinea-lettertype"/>
    <w:link w:val="Kop6"/>
    <w:uiPriority w:val="9"/>
    <w:semiHidden/>
    <w:rsid w:val="0030354F"/>
    <w:rPr>
      <w:b/>
      <w:bCs/>
    </w:rPr>
  </w:style>
  <w:style w:type="character" w:customStyle="1" w:styleId="Kop7Char">
    <w:name w:val="Kop 7 Char"/>
    <w:basedOn w:val="Standaardalinea-lettertype"/>
    <w:link w:val="Kop7"/>
    <w:uiPriority w:val="9"/>
    <w:semiHidden/>
    <w:rsid w:val="0030354F"/>
    <w:rPr>
      <w:sz w:val="24"/>
      <w:szCs w:val="24"/>
    </w:rPr>
  </w:style>
  <w:style w:type="character" w:customStyle="1" w:styleId="Kop8Char">
    <w:name w:val="Kop 8 Char"/>
    <w:basedOn w:val="Standaardalinea-lettertype"/>
    <w:link w:val="Kop8"/>
    <w:uiPriority w:val="9"/>
    <w:semiHidden/>
    <w:rsid w:val="0030354F"/>
    <w:rPr>
      <w:i/>
      <w:iCs/>
      <w:sz w:val="24"/>
      <w:szCs w:val="24"/>
    </w:rPr>
  </w:style>
  <w:style w:type="character" w:customStyle="1" w:styleId="Kop9Char">
    <w:name w:val="Kop 9 Char"/>
    <w:basedOn w:val="Standaardalinea-lettertype"/>
    <w:link w:val="Kop9"/>
    <w:uiPriority w:val="9"/>
    <w:semiHidden/>
    <w:rsid w:val="0030354F"/>
    <w:rPr>
      <w:rFonts w:asciiTheme="majorHAnsi" w:eastAsiaTheme="majorEastAsia" w:hAnsiTheme="majorHAnsi"/>
    </w:rPr>
  </w:style>
  <w:style w:type="paragraph" w:styleId="Titel">
    <w:name w:val="Title"/>
    <w:basedOn w:val="Standaard"/>
    <w:next w:val="Standaard"/>
    <w:link w:val="TitelChar"/>
    <w:uiPriority w:val="10"/>
    <w:qFormat/>
    <w:rsid w:val="0030354F"/>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30354F"/>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30354F"/>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30354F"/>
    <w:rPr>
      <w:rFonts w:asciiTheme="majorHAnsi" w:eastAsiaTheme="majorEastAsia" w:hAnsiTheme="majorHAnsi"/>
      <w:sz w:val="24"/>
      <w:szCs w:val="24"/>
    </w:rPr>
  </w:style>
  <w:style w:type="character" w:styleId="Zwaar">
    <w:name w:val="Strong"/>
    <w:basedOn w:val="Standaardalinea-lettertype"/>
    <w:uiPriority w:val="22"/>
    <w:qFormat/>
    <w:rsid w:val="0030354F"/>
    <w:rPr>
      <w:b/>
      <w:bCs/>
    </w:rPr>
  </w:style>
  <w:style w:type="character" w:styleId="Nadruk">
    <w:name w:val="Emphasis"/>
    <w:basedOn w:val="Standaardalinea-lettertype"/>
    <w:uiPriority w:val="20"/>
    <w:qFormat/>
    <w:rsid w:val="0030354F"/>
    <w:rPr>
      <w:rFonts w:asciiTheme="minorHAnsi" w:hAnsiTheme="minorHAnsi"/>
      <w:b/>
      <w:i/>
      <w:iCs/>
    </w:rPr>
  </w:style>
  <w:style w:type="paragraph" w:styleId="Geenafstand">
    <w:name w:val="No Spacing"/>
    <w:basedOn w:val="Standaard"/>
    <w:uiPriority w:val="1"/>
    <w:qFormat/>
    <w:rsid w:val="0030354F"/>
    <w:rPr>
      <w:szCs w:val="32"/>
    </w:rPr>
  </w:style>
  <w:style w:type="paragraph" w:styleId="Lijstalinea">
    <w:name w:val="List Paragraph"/>
    <w:basedOn w:val="Standaard"/>
    <w:uiPriority w:val="34"/>
    <w:qFormat/>
    <w:rsid w:val="0030354F"/>
    <w:pPr>
      <w:ind w:left="720"/>
      <w:contextualSpacing/>
    </w:pPr>
  </w:style>
  <w:style w:type="paragraph" w:styleId="Citaat">
    <w:name w:val="Quote"/>
    <w:basedOn w:val="Standaard"/>
    <w:next w:val="Standaard"/>
    <w:link w:val="CitaatChar"/>
    <w:uiPriority w:val="29"/>
    <w:qFormat/>
    <w:rsid w:val="0030354F"/>
    <w:rPr>
      <w:i/>
    </w:rPr>
  </w:style>
  <w:style w:type="character" w:customStyle="1" w:styleId="CitaatChar">
    <w:name w:val="Citaat Char"/>
    <w:basedOn w:val="Standaardalinea-lettertype"/>
    <w:link w:val="Citaat"/>
    <w:uiPriority w:val="29"/>
    <w:rsid w:val="0030354F"/>
    <w:rPr>
      <w:i/>
      <w:sz w:val="24"/>
      <w:szCs w:val="24"/>
    </w:rPr>
  </w:style>
  <w:style w:type="paragraph" w:styleId="Duidelijkcitaat">
    <w:name w:val="Intense Quote"/>
    <w:basedOn w:val="Standaard"/>
    <w:next w:val="Standaard"/>
    <w:link w:val="DuidelijkcitaatChar"/>
    <w:uiPriority w:val="30"/>
    <w:qFormat/>
    <w:rsid w:val="0030354F"/>
    <w:pPr>
      <w:ind w:left="720" w:right="720"/>
    </w:pPr>
    <w:rPr>
      <w:b/>
      <w:i/>
      <w:szCs w:val="22"/>
    </w:rPr>
  </w:style>
  <w:style w:type="character" w:customStyle="1" w:styleId="DuidelijkcitaatChar">
    <w:name w:val="Duidelijk citaat Char"/>
    <w:basedOn w:val="Standaardalinea-lettertype"/>
    <w:link w:val="Duidelijkcitaat"/>
    <w:uiPriority w:val="30"/>
    <w:rsid w:val="0030354F"/>
    <w:rPr>
      <w:b/>
      <w:i/>
      <w:sz w:val="24"/>
    </w:rPr>
  </w:style>
  <w:style w:type="character" w:styleId="Subtielebenadrukking">
    <w:name w:val="Subtle Emphasis"/>
    <w:uiPriority w:val="19"/>
    <w:qFormat/>
    <w:rsid w:val="0030354F"/>
    <w:rPr>
      <w:i/>
      <w:color w:val="5A5A5A" w:themeColor="text1" w:themeTint="A5"/>
    </w:rPr>
  </w:style>
  <w:style w:type="character" w:styleId="Intensievebenadrukking">
    <w:name w:val="Intense Emphasis"/>
    <w:basedOn w:val="Standaardalinea-lettertype"/>
    <w:uiPriority w:val="21"/>
    <w:qFormat/>
    <w:rsid w:val="0030354F"/>
    <w:rPr>
      <w:b/>
      <w:i/>
      <w:sz w:val="24"/>
      <w:szCs w:val="24"/>
      <w:u w:val="single"/>
    </w:rPr>
  </w:style>
  <w:style w:type="character" w:styleId="Subtieleverwijzing">
    <w:name w:val="Subtle Reference"/>
    <w:basedOn w:val="Standaardalinea-lettertype"/>
    <w:uiPriority w:val="31"/>
    <w:qFormat/>
    <w:rsid w:val="0030354F"/>
    <w:rPr>
      <w:sz w:val="24"/>
      <w:szCs w:val="24"/>
      <w:u w:val="single"/>
    </w:rPr>
  </w:style>
  <w:style w:type="character" w:styleId="Intensieveverwijzing">
    <w:name w:val="Intense Reference"/>
    <w:basedOn w:val="Standaardalinea-lettertype"/>
    <w:uiPriority w:val="32"/>
    <w:qFormat/>
    <w:rsid w:val="0030354F"/>
    <w:rPr>
      <w:b/>
      <w:sz w:val="24"/>
      <w:u w:val="single"/>
    </w:rPr>
  </w:style>
  <w:style w:type="character" w:styleId="Titelvanboek">
    <w:name w:val="Book Title"/>
    <w:basedOn w:val="Standaardalinea-lettertype"/>
    <w:uiPriority w:val="33"/>
    <w:qFormat/>
    <w:rsid w:val="0030354F"/>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30354F"/>
    <w:pPr>
      <w:outlineLvl w:val="9"/>
    </w:pPr>
  </w:style>
  <w:style w:type="paragraph" w:styleId="Voetnoottekst">
    <w:name w:val="footnote text"/>
    <w:basedOn w:val="Standaard"/>
    <w:link w:val="VoetnoottekstChar"/>
    <w:uiPriority w:val="99"/>
    <w:semiHidden/>
    <w:unhideWhenUsed/>
    <w:rsid w:val="004F26E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F26EA"/>
    <w:rPr>
      <w:sz w:val="20"/>
      <w:szCs w:val="20"/>
    </w:rPr>
  </w:style>
  <w:style w:type="character" w:styleId="Voetnootmarkering">
    <w:name w:val="footnote reference"/>
    <w:basedOn w:val="Standaardalinea-lettertype"/>
    <w:uiPriority w:val="99"/>
    <w:semiHidden/>
    <w:unhideWhenUsed/>
    <w:rsid w:val="004F26EA"/>
    <w:rPr>
      <w:vertAlign w:val="superscript"/>
    </w:rPr>
  </w:style>
  <w:style w:type="table" w:styleId="Tabelraster">
    <w:name w:val="Table Grid"/>
    <w:basedOn w:val="Standaardtabel"/>
    <w:uiPriority w:val="59"/>
    <w:rsid w:val="00D847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D8475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4">
    <w:name w:val="Grid Table 4"/>
    <w:basedOn w:val="Standaardtabel"/>
    <w:uiPriority w:val="49"/>
    <w:rsid w:val="00D8475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Koptekst">
    <w:name w:val="header"/>
    <w:basedOn w:val="Standaard"/>
    <w:link w:val="KoptekstChar"/>
    <w:uiPriority w:val="99"/>
    <w:unhideWhenUsed/>
    <w:rsid w:val="00C242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242EA"/>
  </w:style>
  <w:style w:type="paragraph" w:styleId="Voettekst">
    <w:name w:val="footer"/>
    <w:basedOn w:val="Standaard"/>
    <w:link w:val="VoettekstChar"/>
    <w:uiPriority w:val="99"/>
    <w:unhideWhenUsed/>
    <w:rsid w:val="00C242E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242EA"/>
  </w:style>
  <w:style w:type="character" w:customStyle="1" w:styleId="normaltextrun">
    <w:name w:val="normaltextrun"/>
    <w:basedOn w:val="Standaardalinea-lettertype"/>
    <w:rsid w:val="00600246"/>
  </w:style>
  <w:style w:type="character" w:customStyle="1" w:styleId="eop">
    <w:name w:val="eop"/>
    <w:basedOn w:val="Standaardalinea-lettertype"/>
    <w:rsid w:val="0060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A52EF8FB703D4FB813C5B8F4E55BB1" ma:contentTypeVersion="12" ma:contentTypeDescription="Een nieuw document maken." ma:contentTypeScope="" ma:versionID="f0a140448563294b758f2f592cc2dc56">
  <xsd:schema xmlns:xsd="http://www.w3.org/2001/XMLSchema" xmlns:xs="http://www.w3.org/2001/XMLSchema" xmlns:p="http://schemas.microsoft.com/office/2006/metadata/properties" xmlns:ns2="e8dc7b1f-9767-40c3-9d23-f48caf1437fd" xmlns:ns3="f52ec677-d0fd-4408-bfbb-0d7463b4ea2b" targetNamespace="http://schemas.microsoft.com/office/2006/metadata/properties" ma:root="true" ma:fieldsID="bccb97df57998d13ff56120948b33800" ns2:_="" ns3:_="">
    <xsd:import namespace="e8dc7b1f-9767-40c3-9d23-f48caf1437fd"/>
    <xsd:import namespace="f52ec677-d0fd-4408-bfbb-0d7463b4ea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c7b1f-9767-40c3-9d23-f48caf143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1405862-b7ec-4b02-bc6f-63ac570c19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2ec677-d0fd-4408-bfbb-0d7463b4ea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1826e0a-8c6f-4420-a260-e1dc84254c6d}" ma:internalName="TaxCatchAll" ma:showField="CatchAllData" ma:web="f52ec677-d0fd-4408-bfbb-0d7463b4e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52ec677-d0fd-4408-bfbb-0d7463b4ea2b" xsi:nil="true"/>
    <lcf76f155ced4ddcb4097134ff3c332f xmlns="e8dc7b1f-9767-40c3-9d23-f48caf1437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844090-219B-47F2-ABBE-3371B479767E}">
  <ds:schemaRefs>
    <ds:schemaRef ds:uri="http://schemas.microsoft.com/sharepoint/v3/contenttype/forms"/>
  </ds:schemaRefs>
</ds:datastoreItem>
</file>

<file path=customXml/itemProps2.xml><?xml version="1.0" encoding="utf-8"?>
<ds:datastoreItem xmlns:ds="http://schemas.openxmlformats.org/officeDocument/2006/customXml" ds:itemID="{8A7C5E94-78DF-4E9D-8450-740F5F6D9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c7b1f-9767-40c3-9d23-f48caf1437fd"/>
    <ds:schemaRef ds:uri="f52ec677-d0fd-4408-bfbb-0d7463b4e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5B10D-0DE3-484B-90B8-1C13F7D6FB98}">
  <ds:schemaRefs>
    <ds:schemaRef ds:uri="http://schemas.openxmlformats.org/officeDocument/2006/bibliography"/>
  </ds:schemaRefs>
</ds:datastoreItem>
</file>

<file path=customXml/itemProps4.xml><?xml version="1.0" encoding="utf-8"?>
<ds:datastoreItem xmlns:ds="http://schemas.openxmlformats.org/officeDocument/2006/customXml" ds:itemID="{E287C07B-90B1-47C5-B366-4D56F41B8E3B}">
  <ds:schemaRefs>
    <ds:schemaRef ds:uri="http://schemas.microsoft.com/office/2006/metadata/properties"/>
    <ds:schemaRef ds:uri="http://schemas.microsoft.com/office/infopath/2007/PartnerControls"/>
    <ds:schemaRef ds:uri="f52ec677-d0fd-4408-bfbb-0d7463b4ea2b"/>
    <ds:schemaRef ds:uri="e8dc7b1f-9767-40c3-9d23-f48caf1437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2424</Words>
  <Characters>13332</Characters>
  <Application>Microsoft Office Word</Application>
  <DocSecurity>0</DocSecurity>
  <Lines>111</Lines>
  <Paragraphs>31</Paragraphs>
  <ScaleCrop>false</ScaleCrop>
  <Company>Bouwend Nederland</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Bos</dc:creator>
  <cp:keywords/>
  <dc:description/>
  <cp:lastModifiedBy>Reina Uittenbogaard</cp:lastModifiedBy>
  <cp:revision>25</cp:revision>
  <dcterms:created xsi:type="dcterms:W3CDTF">2021-05-05T12:48:00Z</dcterms:created>
  <dcterms:modified xsi:type="dcterms:W3CDTF">2023-04-12T11:33:00Z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0x010100B0A52EF8FB703D4FB813C5B8F4E55BB1</vt:lpwstr>
  </property>
  <property fmtid="{D5CDD505-2E9C-101B-9397-08002B2CF9AE}" pid="3" name="Order">
    <vt:r8>15200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